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E9EC" w14:textId="005E1879" w:rsidR="00D3031C" w:rsidRPr="0078402E" w:rsidRDefault="00D3031C" w:rsidP="0078402E">
      <w:pPr>
        <w:spacing w:before="240" w:after="240" w:line="288" w:lineRule="auto"/>
        <w:ind w:left="1" w:hanging="3"/>
        <w:jc w:val="center"/>
        <w:rPr>
          <w:b/>
          <w:sz w:val="28"/>
          <w:szCs w:val="22"/>
          <w:u w:val="single"/>
        </w:rPr>
      </w:pPr>
      <w:r w:rsidRPr="0078402E">
        <w:rPr>
          <w:b/>
          <w:sz w:val="28"/>
          <w:szCs w:val="22"/>
          <w:u w:val="single"/>
        </w:rPr>
        <w:t xml:space="preserve">ACORDO DE CONFIDENCIALIDADE E SIGILO DAS INFORMAÇÕES Nº </w:t>
      </w:r>
      <w:permStart w:id="911489342" w:edGrp="everyone"/>
      <w:r w:rsidRPr="0078402E">
        <w:rPr>
          <w:b/>
          <w:sz w:val="28"/>
          <w:szCs w:val="22"/>
          <w:u w:val="single"/>
        </w:rPr>
        <w:t>do SCN/ano - área</w:t>
      </w:r>
      <w:permEnd w:id="911489342"/>
    </w:p>
    <w:p w14:paraId="34170449" w14:textId="5B93F7D6" w:rsidR="00D3031C" w:rsidRPr="00CB7AEC" w:rsidRDefault="00D3031C" w:rsidP="0078402E">
      <w:pPr>
        <w:spacing w:line="288" w:lineRule="auto"/>
        <w:ind w:left="0" w:hanging="2"/>
        <w:jc w:val="both"/>
        <w:rPr>
          <w:sz w:val="22"/>
          <w:szCs w:val="22"/>
        </w:rPr>
      </w:pPr>
      <w:r w:rsidRPr="00CB7AEC">
        <w:rPr>
          <w:b/>
          <w:sz w:val="22"/>
          <w:szCs w:val="22"/>
        </w:rPr>
        <w:t>PARTE 01: Companhia de Saneamento do Paraná – Sanepar</w:t>
      </w:r>
      <w:r w:rsidRPr="00CB7AEC">
        <w:rPr>
          <w:sz w:val="22"/>
          <w:szCs w:val="22"/>
        </w:rPr>
        <w:t xml:space="preserve">, sociedade de economia mista estadual, com capital aberto e papéis negociados no mercado de capitais brasileiro, concessionária de serviços públicos de saneamento básico, com sede à Rua Engenheiros Rebouças, nº 1376, Rebouças, </w:t>
      </w:r>
      <w:r w:rsidR="00522808" w:rsidRPr="00CB7AEC">
        <w:rPr>
          <w:sz w:val="22"/>
          <w:szCs w:val="22"/>
        </w:rPr>
        <w:t xml:space="preserve">Curitiba, Paraná, </w:t>
      </w:r>
      <w:r w:rsidRPr="00CB7AEC">
        <w:rPr>
          <w:sz w:val="22"/>
          <w:szCs w:val="22"/>
        </w:rPr>
        <w:t xml:space="preserve">CEP 80.215-900, inscrita no Ministério da Fazenda, sob Cadastro Nacional de Pessoa Jurídica (CNPJ) 76.484.013/0001-45, neste ato representada por </w:t>
      </w:r>
      <w:permStart w:id="544746212" w:edGrp="everyone"/>
      <w:r w:rsidRPr="00CB7AEC">
        <w:rPr>
          <w:sz w:val="22"/>
          <w:szCs w:val="22"/>
        </w:rPr>
        <w:t>seu</w:t>
      </w:r>
      <w:r w:rsidR="005D761A">
        <w:rPr>
          <w:sz w:val="22"/>
          <w:szCs w:val="22"/>
        </w:rPr>
        <w:t>/sua</w:t>
      </w:r>
      <w:permEnd w:id="544746212"/>
      <w:r w:rsidRPr="00CB7AEC">
        <w:rPr>
          <w:sz w:val="22"/>
          <w:szCs w:val="22"/>
        </w:rPr>
        <w:t xml:space="preserve"> Diretor</w:t>
      </w:r>
      <w:permStart w:id="440078717" w:edGrp="everyone"/>
      <w:r w:rsidR="005D761A">
        <w:rPr>
          <w:sz w:val="22"/>
          <w:szCs w:val="22"/>
        </w:rPr>
        <w:t>a</w:t>
      </w:r>
      <w:permEnd w:id="440078717"/>
      <w:r w:rsidRPr="00CB7AEC">
        <w:rPr>
          <w:sz w:val="22"/>
          <w:szCs w:val="22"/>
        </w:rPr>
        <w:t xml:space="preserve"> de Inovação e Novos Negócios, </w:t>
      </w:r>
      <w:permStart w:id="1457853376" w:edGrp="everyone"/>
      <w:r w:rsidRPr="00CB7AEC">
        <w:rPr>
          <w:sz w:val="22"/>
          <w:szCs w:val="22"/>
        </w:rPr>
        <w:t>Sr.</w:t>
      </w:r>
      <w:r w:rsidR="00052EF9">
        <w:rPr>
          <w:sz w:val="22"/>
          <w:szCs w:val="22"/>
        </w:rPr>
        <w:t xml:space="preserve"> ou </w:t>
      </w:r>
      <w:proofErr w:type="spellStart"/>
      <w:r w:rsidR="00052EF9">
        <w:rPr>
          <w:sz w:val="22"/>
          <w:szCs w:val="22"/>
        </w:rPr>
        <w:t>Sra.</w:t>
      </w:r>
      <w:r w:rsidR="005D761A">
        <w:rPr>
          <w:sz w:val="22"/>
          <w:szCs w:val="22"/>
        </w:rPr>
        <w:t>l</w:t>
      </w:r>
      <w:permEnd w:id="1457853376"/>
      <w:proofErr w:type="spellEnd"/>
      <w:r w:rsidRPr="00CB7AEC">
        <w:rPr>
          <w:sz w:val="22"/>
          <w:szCs w:val="22"/>
        </w:rPr>
        <w:t xml:space="preserve">, inscrito no Ministério da Fazenda, sob Cadastro de Pessoa Física (CPF) </w:t>
      </w:r>
      <w:permStart w:id="1618897735" w:edGrp="everyone"/>
      <w:r w:rsidR="008B505B">
        <w:rPr>
          <w:sz w:val="22"/>
          <w:szCs w:val="22"/>
        </w:rPr>
        <w:t xml:space="preserve"> </w:t>
      </w:r>
      <w:r w:rsidRPr="00CB7AEC">
        <w:rPr>
          <w:sz w:val="22"/>
          <w:szCs w:val="22"/>
        </w:rPr>
        <w:t>•</w:t>
      </w:r>
      <w:r w:rsidR="008B505B">
        <w:rPr>
          <w:sz w:val="22"/>
          <w:szCs w:val="22"/>
        </w:rPr>
        <w:t xml:space="preserve"> </w:t>
      </w:r>
      <w:permEnd w:id="1618897735"/>
      <w:r w:rsidRPr="00CB7AEC">
        <w:rPr>
          <w:sz w:val="22"/>
          <w:szCs w:val="22"/>
        </w:rPr>
        <w:t>.</w:t>
      </w:r>
    </w:p>
    <w:p w14:paraId="720C409B" w14:textId="0BEA5136" w:rsidR="00D3031C" w:rsidRPr="00CB7AEC" w:rsidRDefault="00D3031C" w:rsidP="0078402E">
      <w:pPr>
        <w:spacing w:line="288" w:lineRule="auto"/>
        <w:ind w:left="0" w:hanging="2"/>
        <w:jc w:val="both"/>
        <w:rPr>
          <w:sz w:val="22"/>
          <w:szCs w:val="22"/>
        </w:rPr>
      </w:pPr>
      <w:r w:rsidRPr="00CB7AEC">
        <w:rPr>
          <w:b/>
          <w:sz w:val="22"/>
          <w:szCs w:val="22"/>
        </w:rPr>
        <w:t>PARTE 02</w:t>
      </w:r>
      <w:r w:rsidRPr="00CB7AEC">
        <w:rPr>
          <w:sz w:val="22"/>
          <w:szCs w:val="22"/>
        </w:rPr>
        <w:t xml:space="preserve">: </w:t>
      </w:r>
      <w:permStart w:id="1272521828" w:edGrp="everyone"/>
      <w:r w:rsidR="008B505B">
        <w:rPr>
          <w:b/>
          <w:sz w:val="22"/>
          <w:szCs w:val="22"/>
        </w:rPr>
        <w:t xml:space="preserve"> </w:t>
      </w:r>
      <w:r w:rsidRPr="00CB7AEC">
        <w:rPr>
          <w:b/>
          <w:sz w:val="22"/>
          <w:szCs w:val="22"/>
        </w:rPr>
        <w:t>•</w:t>
      </w:r>
      <w:r w:rsidR="008B505B">
        <w:rPr>
          <w:b/>
          <w:sz w:val="22"/>
          <w:szCs w:val="22"/>
        </w:rPr>
        <w:t xml:space="preserve"> </w:t>
      </w:r>
      <w:permEnd w:id="1272521828"/>
      <w:r w:rsidRPr="00CB7AEC">
        <w:rPr>
          <w:sz w:val="22"/>
          <w:szCs w:val="22"/>
        </w:rPr>
        <w:t xml:space="preserve">, </w:t>
      </w:r>
      <w:permStart w:id="1234992271" w:edGrp="everyone"/>
      <w:r w:rsidRPr="00CB7AEC">
        <w:rPr>
          <w:sz w:val="22"/>
          <w:szCs w:val="22"/>
        </w:rPr>
        <w:t>sociedade empresária</w:t>
      </w:r>
      <w:r w:rsidR="00522808" w:rsidRPr="00CB7AEC">
        <w:rPr>
          <w:sz w:val="22"/>
          <w:szCs w:val="22"/>
        </w:rPr>
        <w:t>/OS/OSCIP/paraestatais</w:t>
      </w:r>
      <w:permEnd w:id="1234992271"/>
      <w:r w:rsidRPr="00CB7AEC">
        <w:rPr>
          <w:sz w:val="22"/>
          <w:szCs w:val="22"/>
        </w:rPr>
        <w:t xml:space="preserve"> com sede em </w:t>
      </w:r>
      <w:permStart w:id="69298469" w:edGrp="everyone"/>
      <w:r w:rsidR="008B505B">
        <w:rPr>
          <w:sz w:val="22"/>
          <w:szCs w:val="22"/>
        </w:rPr>
        <w:t xml:space="preserve"> </w:t>
      </w:r>
      <w:r w:rsidRPr="00CB7AEC">
        <w:rPr>
          <w:sz w:val="22"/>
          <w:szCs w:val="22"/>
        </w:rPr>
        <w:t>•</w:t>
      </w:r>
      <w:r w:rsidR="008B505B">
        <w:rPr>
          <w:sz w:val="22"/>
          <w:szCs w:val="22"/>
        </w:rPr>
        <w:t xml:space="preserve"> </w:t>
      </w:r>
      <w:permEnd w:id="69298469"/>
      <w:r w:rsidRPr="00CB7AEC">
        <w:rPr>
          <w:sz w:val="22"/>
          <w:szCs w:val="22"/>
        </w:rPr>
        <w:t xml:space="preserve">, CEP: </w:t>
      </w:r>
      <w:permStart w:id="899368014" w:edGrp="everyone"/>
      <w:r w:rsidR="008B505B">
        <w:rPr>
          <w:sz w:val="22"/>
          <w:szCs w:val="22"/>
        </w:rPr>
        <w:t xml:space="preserve"> </w:t>
      </w:r>
      <w:r w:rsidRPr="00CB7AEC">
        <w:rPr>
          <w:sz w:val="22"/>
          <w:szCs w:val="22"/>
        </w:rPr>
        <w:t>•</w:t>
      </w:r>
      <w:r w:rsidR="008B505B">
        <w:rPr>
          <w:sz w:val="22"/>
          <w:szCs w:val="22"/>
        </w:rPr>
        <w:t xml:space="preserve"> </w:t>
      </w:r>
      <w:permEnd w:id="899368014"/>
      <w:r w:rsidRPr="00CB7AEC">
        <w:rPr>
          <w:sz w:val="22"/>
          <w:szCs w:val="22"/>
        </w:rPr>
        <w:t xml:space="preserve">, inscrita no Ministério da Fazenda, sob Cadastro Nacional de Pessoa Jurídica (CNPJ) sob o nº </w:t>
      </w:r>
      <w:permStart w:id="479686417" w:edGrp="everyone"/>
      <w:r w:rsidR="008B505B">
        <w:rPr>
          <w:sz w:val="22"/>
          <w:szCs w:val="22"/>
        </w:rPr>
        <w:t xml:space="preserve"> </w:t>
      </w:r>
      <w:r w:rsidRPr="00CB7AEC">
        <w:rPr>
          <w:sz w:val="22"/>
          <w:szCs w:val="22"/>
        </w:rPr>
        <w:t>•</w:t>
      </w:r>
      <w:r w:rsidR="008B505B">
        <w:rPr>
          <w:sz w:val="22"/>
          <w:szCs w:val="22"/>
        </w:rPr>
        <w:t xml:space="preserve"> </w:t>
      </w:r>
      <w:permEnd w:id="479686417"/>
      <w:r w:rsidRPr="00CB7AEC">
        <w:rPr>
          <w:sz w:val="22"/>
          <w:szCs w:val="22"/>
        </w:rPr>
        <w:t xml:space="preserve">, neste ato representada na forma de seus documentos societários por </w:t>
      </w:r>
      <w:permStart w:id="523326206" w:edGrp="everyone"/>
      <w:r w:rsidRPr="00CB7AEC">
        <w:rPr>
          <w:sz w:val="22"/>
          <w:szCs w:val="22"/>
        </w:rPr>
        <w:t>[•], [•], [•</w:t>
      </w:r>
      <w:r w:rsidR="008B505B">
        <w:rPr>
          <w:sz w:val="22"/>
          <w:szCs w:val="22"/>
        </w:rPr>
        <w:t xml:space="preserve"> </w:t>
      </w:r>
      <w:permEnd w:id="523326206"/>
      <w:r w:rsidRPr="00CB7AEC">
        <w:rPr>
          <w:sz w:val="22"/>
          <w:szCs w:val="22"/>
        </w:rPr>
        <w:t xml:space="preserve">, inscrita no Ministério da Fazenda, sob Cadastro de Pessoa Física (CPF) </w:t>
      </w:r>
      <w:permStart w:id="1454405501" w:edGrp="everyone"/>
      <w:r w:rsidR="008B505B">
        <w:rPr>
          <w:sz w:val="22"/>
          <w:szCs w:val="22"/>
        </w:rPr>
        <w:t xml:space="preserve"> </w:t>
      </w:r>
      <w:r w:rsidRPr="00CB7AEC">
        <w:rPr>
          <w:sz w:val="22"/>
          <w:szCs w:val="22"/>
        </w:rPr>
        <w:t>•</w:t>
      </w:r>
      <w:r w:rsidR="008B505B">
        <w:rPr>
          <w:sz w:val="22"/>
          <w:szCs w:val="22"/>
        </w:rPr>
        <w:t xml:space="preserve"> </w:t>
      </w:r>
      <w:permEnd w:id="1454405501"/>
      <w:r w:rsidRPr="00CB7AEC">
        <w:rPr>
          <w:sz w:val="22"/>
          <w:szCs w:val="22"/>
        </w:rPr>
        <w:t>.</w:t>
      </w:r>
    </w:p>
    <w:p w14:paraId="5B175D36" w14:textId="77777777" w:rsidR="00D3031C" w:rsidRPr="00CB7AEC" w:rsidRDefault="00D3031C" w:rsidP="0078402E">
      <w:pPr>
        <w:spacing w:line="288" w:lineRule="auto"/>
        <w:ind w:left="0" w:hanging="2"/>
        <w:jc w:val="both"/>
        <w:rPr>
          <w:sz w:val="22"/>
          <w:szCs w:val="22"/>
        </w:rPr>
      </w:pPr>
      <w:r w:rsidRPr="00CB7AEC">
        <w:rPr>
          <w:sz w:val="22"/>
          <w:szCs w:val="22"/>
        </w:rPr>
        <w:t>CONSIDERANDO QUE:</w:t>
      </w:r>
    </w:p>
    <w:p w14:paraId="2A5FD7D4" w14:textId="573ECC28"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 xml:space="preserve">As PARTES </w:t>
      </w:r>
      <w:permStart w:id="812392620" w:edGrp="everyone"/>
      <w:r w:rsidRPr="00CB7AEC">
        <w:rPr>
          <w:sz w:val="22"/>
          <w:szCs w:val="22"/>
        </w:rPr>
        <w:t xml:space="preserve">estão realizando </w:t>
      </w:r>
      <w:r w:rsidR="00906134">
        <w:rPr>
          <w:sz w:val="22"/>
          <w:szCs w:val="22"/>
        </w:rPr>
        <w:t>esforços</w:t>
      </w:r>
      <w:permEnd w:id="812392620"/>
      <w:r w:rsidRPr="00CB7AEC">
        <w:rPr>
          <w:sz w:val="22"/>
          <w:szCs w:val="22"/>
        </w:rPr>
        <w:t xml:space="preserve"> para </w:t>
      </w:r>
      <w:permStart w:id="1645834403" w:edGrp="everyone"/>
      <w:r w:rsidRPr="00CB7AEC">
        <w:rPr>
          <w:sz w:val="22"/>
          <w:szCs w:val="22"/>
        </w:rPr>
        <w:t>DESCREVER O OBJETO – ex.: desenvolvimento conjunto de projetos, constituição de sociedade de propósito específico, etc.</w:t>
      </w:r>
      <w:permEnd w:id="1645834403"/>
      <w:r w:rsidRPr="00CB7AEC">
        <w:rPr>
          <w:sz w:val="22"/>
          <w:szCs w:val="22"/>
        </w:rPr>
        <w:t>, sendo este o OBJETO do presente instrumento;</w:t>
      </w:r>
    </w:p>
    <w:p w14:paraId="39E7B97B" w14:textId="16306434"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 xml:space="preserve">Há necessidade de estabelecer um ACORDO DE CONFIDENCIALIDADE </w:t>
      </w:r>
      <w:r w:rsidR="004F6D05">
        <w:rPr>
          <w:sz w:val="22"/>
          <w:szCs w:val="22"/>
        </w:rPr>
        <w:t>E SIGILO DAS INFORM</w:t>
      </w:r>
      <w:r w:rsidR="009756C8">
        <w:rPr>
          <w:sz w:val="22"/>
          <w:szCs w:val="22"/>
        </w:rPr>
        <w:t>A</w:t>
      </w:r>
      <w:r w:rsidR="004F6D05">
        <w:rPr>
          <w:sz w:val="22"/>
          <w:szCs w:val="22"/>
        </w:rPr>
        <w:t xml:space="preserve">ÇÕES </w:t>
      </w:r>
      <w:r w:rsidRPr="00CB7AEC">
        <w:rPr>
          <w:sz w:val="22"/>
          <w:szCs w:val="22"/>
        </w:rPr>
        <w:t>que garanta o sigilo e a proteção das informações ESTRATÉGICAS, COMERCIAIS, TÉCNICAS, OPERACIONAIS, FINANCEIRAS, CONTÁBEIS, JURÍDICAS</w:t>
      </w:r>
      <w:r w:rsidR="0078402E">
        <w:rPr>
          <w:sz w:val="22"/>
          <w:szCs w:val="22"/>
        </w:rPr>
        <w:t xml:space="preserve">, PESSOAIS, ENTRE OUTRAS </w:t>
      </w:r>
      <w:r w:rsidRPr="00CB7AEC">
        <w:rPr>
          <w:sz w:val="22"/>
          <w:szCs w:val="22"/>
        </w:rPr>
        <w:t>a serem compartilhadas entre as PARTES para a consecução do OBJETO.</w:t>
      </w:r>
    </w:p>
    <w:p w14:paraId="09C378E1" w14:textId="106FD586"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As disposições deste Acordo aplicam-se também a quaisquer informações trocadas entre as PARTES antes de sua assinatura, desde que relacionadas ao OBJETO.</w:t>
      </w:r>
    </w:p>
    <w:p w14:paraId="2B01175F" w14:textId="18BBFF68" w:rsidR="00D3031C" w:rsidRPr="00CB7AEC" w:rsidRDefault="00D3031C" w:rsidP="0078402E">
      <w:pPr>
        <w:spacing w:line="288" w:lineRule="auto"/>
        <w:ind w:leftChars="0" w:left="0" w:firstLineChars="0" w:firstLine="0"/>
        <w:jc w:val="both"/>
        <w:rPr>
          <w:sz w:val="22"/>
          <w:szCs w:val="22"/>
        </w:rPr>
      </w:pPr>
      <w:r w:rsidRPr="00CB7AEC">
        <w:rPr>
          <w:sz w:val="22"/>
          <w:szCs w:val="22"/>
        </w:rPr>
        <w:t>As PARTES têm entre si justo e acordado o presente “Acordo de Confidencialidade</w:t>
      </w:r>
      <w:r w:rsidR="0078402E">
        <w:rPr>
          <w:sz w:val="22"/>
          <w:szCs w:val="22"/>
        </w:rPr>
        <w:t xml:space="preserve"> e Sigilo das Informações</w:t>
      </w:r>
      <w:r w:rsidRPr="00CB7AEC">
        <w:rPr>
          <w:sz w:val="22"/>
          <w:szCs w:val="22"/>
        </w:rPr>
        <w:t>” (“Acordo”), o qual vigorará mediante os seguintes termos, responsabilidades, obrigações, cláusulas e condições adiante pactuadas.</w:t>
      </w:r>
    </w:p>
    <w:p w14:paraId="585CE715" w14:textId="7A637A99" w:rsidR="00070625" w:rsidRPr="00CB7AEC" w:rsidRDefault="00070625" w:rsidP="0078402E">
      <w:pPr>
        <w:pStyle w:val="PargrafodaLista"/>
        <w:numPr>
          <w:ilvl w:val="0"/>
          <w:numId w:val="1"/>
        </w:numPr>
        <w:spacing w:before="240" w:after="240" w:line="288" w:lineRule="auto"/>
        <w:ind w:leftChars="0" w:left="0" w:firstLineChars="0" w:hanging="2"/>
        <w:contextualSpacing w:val="0"/>
        <w:jc w:val="both"/>
        <w:rPr>
          <w:rStyle w:val="Forte"/>
          <w:sz w:val="22"/>
          <w:szCs w:val="22"/>
        </w:rPr>
      </w:pPr>
      <w:r w:rsidRPr="00CB7AEC">
        <w:rPr>
          <w:rStyle w:val="Forte"/>
          <w:sz w:val="22"/>
          <w:szCs w:val="22"/>
        </w:rPr>
        <w:t>DEFINIÇÃO DE INFORMAÇÕES CONFIDENCIAIS</w:t>
      </w:r>
    </w:p>
    <w:p w14:paraId="2155E2FB" w14:textId="0114F2D1"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Para este acordo, "Informação Confidencial" inclui qualquer dado, informação ou documento, em qualquer formato, de natureza técnica, operacional, jurídica, tecnológica ou comercial, incluindo:</w:t>
      </w:r>
    </w:p>
    <w:p w14:paraId="2B193314" w14:textId="23021DB3"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 xml:space="preserve">Dados pessoais, </w:t>
      </w:r>
      <w:r w:rsidR="00E03FEF" w:rsidRPr="00CB7AEC">
        <w:rPr>
          <w:rStyle w:val="Forte"/>
          <w:b w:val="0"/>
          <w:sz w:val="22"/>
          <w:szCs w:val="22"/>
        </w:rPr>
        <w:t xml:space="preserve">dados, </w:t>
      </w:r>
      <w:r w:rsidRPr="00CB7AEC">
        <w:rPr>
          <w:rStyle w:val="Forte"/>
          <w:b w:val="0"/>
          <w:sz w:val="22"/>
          <w:szCs w:val="22"/>
        </w:rPr>
        <w:t>documentos e informações de negócios;</w:t>
      </w:r>
    </w:p>
    <w:p w14:paraId="00C9589E" w14:textId="215AA223" w:rsidR="00070625" w:rsidRPr="00426090" w:rsidRDefault="00070625" w:rsidP="0078402E">
      <w:pPr>
        <w:pStyle w:val="PargrafodaLista"/>
        <w:numPr>
          <w:ilvl w:val="0"/>
          <w:numId w:val="28"/>
        </w:numPr>
        <w:spacing w:line="288" w:lineRule="auto"/>
        <w:ind w:leftChars="0" w:left="1134" w:firstLineChars="0"/>
        <w:jc w:val="both"/>
        <w:rPr>
          <w:rStyle w:val="Forte"/>
          <w:b w:val="0"/>
          <w:iCs/>
          <w:sz w:val="22"/>
          <w:szCs w:val="22"/>
        </w:rPr>
      </w:pPr>
      <w:r w:rsidRPr="00CB7AEC">
        <w:rPr>
          <w:rStyle w:val="Forte"/>
          <w:b w:val="0"/>
          <w:sz w:val="22"/>
          <w:szCs w:val="22"/>
        </w:rPr>
        <w:t xml:space="preserve">Especificações técnicas, segredos industriais e </w:t>
      </w:r>
      <w:r w:rsidR="00426090" w:rsidRPr="00426090">
        <w:rPr>
          <w:rStyle w:val="Forte"/>
          <w:b w:val="0"/>
          <w:iCs/>
          <w:sz w:val="22"/>
          <w:szCs w:val="22"/>
        </w:rPr>
        <w:t>conhecimentos práticos.</w:t>
      </w:r>
    </w:p>
    <w:p w14:paraId="47594A6A" w14:textId="0890EA6A"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Preços, estratégias de negócios, sistemas e planos;</w:t>
      </w:r>
    </w:p>
    <w:p w14:paraId="47889402" w14:textId="666492EE"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Métodos contábeis, técnicas e experiências;</w:t>
      </w:r>
    </w:p>
    <w:p w14:paraId="5DA2EB50" w14:textId="1DAED97F"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Contratos, estudos, pareceres e pesquisas;</w:t>
      </w:r>
    </w:p>
    <w:p w14:paraId="4E2A4D0E" w14:textId="03F62272"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em qualquer formato</w:t>
      </w:r>
      <w:r w:rsidR="00E03FEF" w:rsidRPr="00CB7AEC">
        <w:rPr>
          <w:rStyle w:val="Forte"/>
          <w:b w:val="0"/>
          <w:sz w:val="22"/>
          <w:szCs w:val="22"/>
        </w:rPr>
        <w:t xml:space="preserve"> e suporte</w:t>
      </w:r>
      <w:r w:rsidRPr="00CB7AEC">
        <w:rPr>
          <w:rStyle w:val="Forte"/>
          <w:b w:val="0"/>
          <w:sz w:val="22"/>
          <w:szCs w:val="22"/>
        </w:rPr>
        <w:t>, como documentos escritos, apresentações orais, modelos, amostras ou software;</w:t>
      </w:r>
    </w:p>
    <w:p w14:paraId="47DAE8A1" w14:textId="4C97EB9B"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protegidas</w:t>
      </w:r>
      <w:r w:rsidR="00E03FEF" w:rsidRPr="00CB7AEC">
        <w:rPr>
          <w:rStyle w:val="Forte"/>
          <w:b w:val="0"/>
          <w:sz w:val="22"/>
          <w:szCs w:val="22"/>
        </w:rPr>
        <w:t>, restritas ou sigilosas</w:t>
      </w:r>
      <w:r w:rsidRPr="00CB7AEC">
        <w:rPr>
          <w:rStyle w:val="Forte"/>
          <w:b w:val="0"/>
          <w:sz w:val="22"/>
          <w:szCs w:val="22"/>
        </w:rPr>
        <w:t xml:space="preserve"> por leis e normas, como a LGPD, leis de propriedade intelectual</w:t>
      </w:r>
      <w:r w:rsidR="00E03FEF" w:rsidRPr="00CB7AEC">
        <w:rPr>
          <w:rStyle w:val="Forte"/>
          <w:b w:val="0"/>
          <w:sz w:val="22"/>
          <w:szCs w:val="22"/>
        </w:rPr>
        <w:t>, propriedade industrial, direito autoral, direito empresarial e comercial,</w:t>
      </w:r>
      <w:r w:rsidRPr="00CB7AEC">
        <w:rPr>
          <w:rStyle w:val="Forte"/>
          <w:b w:val="0"/>
          <w:sz w:val="22"/>
          <w:szCs w:val="22"/>
        </w:rPr>
        <w:t xml:space="preserve"> s</w:t>
      </w:r>
      <w:r w:rsidR="00E03FEF" w:rsidRPr="00CB7AEC">
        <w:rPr>
          <w:rStyle w:val="Forte"/>
          <w:b w:val="0"/>
          <w:sz w:val="22"/>
          <w:szCs w:val="22"/>
        </w:rPr>
        <w:t>igilo</w:t>
      </w:r>
      <w:r w:rsidRPr="00CB7AEC">
        <w:rPr>
          <w:rStyle w:val="Forte"/>
          <w:b w:val="0"/>
          <w:sz w:val="22"/>
          <w:szCs w:val="22"/>
        </w:rPr>
        <w:t xml:space="preserve"> fisca</w:t>
      </w:r>
      <w:r w:rsidR="00E03FEF" w:rsidRPr="00CB7AEC">
        <w:rPr>
          <w:rStyle w:val="Forte"/>
          <w:b w:val="0"/>
          <w:sz w:val="22"/>
          <w:szCs w:val="22"/>
        </w:rPr>
        <w:t xml:space="preserve">l, sigilo </w:t>
      </w:r>
      <w:r w:rsidRPr="00CB7AEC">
        <w:rPr>
          <w:rStyle w:val="Forte"/>
          <w:b w:val="0"/>
          <w:sz w:val="22"/>
          <w:szCs w:val="22"/>
        </w:rPr>
        <w:t>bancário</w:t>
      </w:r>
      <w:r w:rsidR="00E03FEF" w:rsidRPr="00CB7AEC">
        <w:rPr>
          <w:rStyle w:val="Forte"/>
          <w:b w:val="0"/>
          <w:sz w:val="22"/>
          <w:szCs w:val="22"/>
        </w:rPr>
        <w:t>, aquelas relacionadas a competitividade e governança, entre outros</w:t>
      </w:r>
      <w:r w:rsidRPr="00CB7AEC">
        <w:rPr>
          <w:rStyle w:val="Forte"/>
          <w:b w:val="0"/>
          <w:sz w:val="22"/>
          <w:szCs w:val="22"/>
        </w:rPr>
        <w:t>;</w:t>
      </w:r>
    </w:p>
    <w:p w14:paraId="341B3A76" w14:textId="0A3339E7"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lastRenderedPageBreak/>
        <w:t>Informações designadas como confidenciais pela parte que as revela, seja por escrito ou verbalmente;</w:t>
      </w:r>
    </w:p>
    <w:p w14:paraId="139E8FC5" w14:textId="77777777"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que, por sua natureza, devem ser consideradas confidenciais.</w:t>
      </w:r>
    </w:p>
    <w:p w14:paraId="44FE364F" w14:textId="282536C2"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Esta definição abrange:</w:t>
      </w:r>
    </w:p>
    <w:p w14:paraId="3ECCEB88" w14:textId="14F3E251"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Informações sujeitas a sigilo legal, como dados pessoais e informações fiscais</w:t>
      </w:r>
      <w:r w:rsidR="00E03FEF" w:rsidRPr="00CB7AEC">
        <w:rPr>
          <w:rStyle w:val="Forte"/>
          <w:b w:val="0"/>
          <w:sz w:val="22"/>
          <w:szCs w:val="22"/>
        </w:rPr>
        <w:t>,</w:t>
      </w:r>
      <w:r w:rsidRPr="00CB7AEC">
        <w:rPr>
          <w:rStyle w:val="Forte"/>
          <w:b w:val="0"/>
          <w:sz w:val="22"/>
          <w:szCs w:val="22"/>
        </w:rPr>
        <w:t xml:space="preserve"> bancárias</w:t>
      </w:r>
      <w:r w:rsidR="00E03FEF" w:rsidRPr="00CB7AEC">
        <w:rPr>
          <w:rStyle w:val="Forte"/>
          <w:b w:val="0"/>
          <w:sz w:val="22"/>
          <w:szCs w:val="22"/>
        </w:rPr>
        <w:t>, entre outras;</w:t>
      </w:r>
    </w:p>
    <w:p w14:paraId="56749B98" w14:textId="50EFE3F9"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Dados técnicos, operacionais, gerenciais, jurídicos, tecnológicos e comerciais da parte que revela as informações, incluindo dados pessoais, especificações, segredos industriais, preços, estratégias de negócios, informações de clientes e fornecedores, propostas</w:t>
      </w:r>
      <w:r w:rsidR="00E03FEF" w:rsidRPr="00CB7AEC">
        <w:rPr>
          <w:rStyle w:val="Forte"/>
          <w:b w:val="0"/>
          <w:sz w:val="22"/>
          <w:szCs w:val="22"/>
        </w:rPr>
        <w:t>, aquelas relacionadas a governança e competitiv</w:t>
      </w:r>
      <w:r w:rsidR="0078402E">
        <w:rPr>
          <w:rStyle w:val="Forte"/>
          <w:b w:val="0"/>
          <w:sz w:val="22"/>
          <w:szCs w:val="22"/>
        </w:rPr>
        <w:t>ida</w:t>
      </w:r>
      <w:r w:rsidR="00E03FEF" w:rsidRPr="00CB7AEC">
        <w:rPr>
          <w:rStyle w:val="Forte"/>
          <w:b w:val="0"/>
          <w:sz w:val="22"/>
          <w:szCs w:val="22"/>
        </w:rPr>
        <w:t>de;</w:t>
      </w:r>
    </w:p>
    <w:p w14:paraId="5281F23B" w14:textId="33D9D7EA"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 xml:space="preserve">Informações relacionadas ao objetivo deste acordo, </w:t>
      </w:r>
      <w:r w:rsidRPr="009C0506">
        <w:rPr>
          <w:rStyle w:val="Forte"/>
          <w:b w:val="0"/>
          <w:sz w:val="22"/>
          <w:szCs w:val="22"/>
        </w:rPr>
        <w:t xml:space="preserve">incluindo </w:t>
      </w:r>
      <w:permStart w:id="407118997" w:edGrp="everyone"/>
      <w:r w:rsidR="008B505B">
        <w:rPr>
          <w:rStyle w:val="Forte"/>
          <w:b w:val="0"/>
          <w:sz w:val="22"/>
          <w:szCs w:val="22"/>
        </w:rPr>
        <w:t>i</w:t>
      </w:r>
      <w:r w:rsidRPr="009C0506">
        <w:rPr>
          <w:rStyle w:val="Forte"/>
          <w:b w:val="0"/>
          <w:sz w:val="22"/>
          <w:szCs w:val="22"/>
        </w:rPr>
        <w:t>nserir aqui os tipos específicos de informações relacionadas ao objeto do acordo</w:t>
      </w:r>
      <w:permEnd w:id="407118997"/>
      <w:r w:rsidR="00E03FEF" w:rsidRPr="009C0506">
        <w:rPr>
          <w:rStyle w:val="Forte"/>
          <w:b w:val="0"/>
          <w:sz w:val="22"/>
          <w:szCs w:val="22"/>
        </w:rPr>
        <w:t>;</w:t>
      </w:r>
    </w:p>
    <w:p w14:paraId="5E369D5E" w14:textId="6D73793B"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Comunicações, correspondências, mensagens eletrônicas, anotações, análises, relatórios e propostas baseadas nas informações confidenciais</w:t>
      </w:r>
      <w:r w:rsidR="00E03FEF" w:rsidRPr="00CB7AEC">
        <w:rPr>
          <w:rStyle w:val="Forte"/>
          <w:b w:val="0"/>
          <w:sz w:val="22"/>
          <w:szCs w:val="22"/>
        </w:rPr>
        <w:t>;</w:t>
      </w:r>
    </w:p>
    <w:p w14:paraId="70401A7A" w14:textId="0D25BBE7"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Discussões e negociações relacionadas ao objetivo deste acordo</w:t>
      </w:r>
      <w:r w:rsidR="00E03FEF" w:rsidRPr="00CB7AEC">
        <w:rPr>
          <w:rStyle w:val="Forte"/>
          <w:b w:val="0"/>
          <w:sz w:val="22"/>
          <w:szCs w:val="22"/>
        </w:rPr>
        <w:t>;</w:t>
      </w:r>
    </w:p>
    <w:p w14:paraId="6644B9C5" w14:textId="77777777"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Este próprio acordo.</w:t>
      </w:r>
    </w:p>
    <w:p w14:paraId="7597B9B7" w14:textId="77777777" w:rsidR="00070625" w:rsidRPr="00CB7AEC" w:rsidRDefault="00070625" w:rsidP="0078402E">
      <w:pPr>
        <w:spacing w:line="288" w:lineRule="auto"/>
        <w:ind w:leftChars="0" w:left="709" w:firstLineChars="0" w:hanging="709"/>
        <w:jc w:val="both"/>
        <w:rPr>
          <w:rStyle w:val="Forte"/>
          <w:b w:val="0"/>
          <w:sz w:val="22"/>
          <w:szCs w:val="22"/>
        </w:rPr>
      </w:pPr>
      <w:r w:rsidRPr="00CB7AEC">
        <w:rPr>
          <w:rStyle w:val="Forte"/>
          <w:b w:val="0"/>
          <w:sz w:val="22"/>
          <w:szCs w:val="22"/>
        </w:rPr>
        <w:t>Parágrafo único: Todas as anotações, análises, estudos e documentos que contenham ou reflitam as Informações Confidenciais serão tratados como confidenciais.</w:t>
      </w:r>
    </w:p>
    <w:p w14:paraId="58FAD814" w14:textId="746552EE"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Não serão consideradas Informações Confidenciais:</w:t>
      </w:r>
    </w:p>
    <w:p w14:paraId="1B0DAB6D" w14:textId="2F2F46E3"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de propriedade da PARTE </w:t>
      </w:r>
      <w:r w:rsidRPr="005E0D8D">
        <w:rPr>
          <w:rStyle w:val="Forte"/>
          <w:b w:val="0"/>
          <w:sz w:val="22"/>
          <w:szCs w:val="22"/>
        </w:rPr>
        <w:t>REVELADORA</w:t>
      </w:r>
      <w:r w:rsidRPr="00CB7AEC">
        <w:rPr>
          <w:rStyle w:val="Forte"/>
          <w:b w:val="0"/>
          <w:sz w:val="22"/>
          <w:szCs w:val="22"/>
        </w:rPr>
        <w:t>, publicadas e divulgadas pela PARTE REVELADORA em seus canais oficiais e não relacionadas ao objeto deste acordo</w:t>
      </w:r>
      <w:r w:rsidR="004F6D05">
        <w:rPr>
          <w:rStyle w:val="Forte"/>
          <w:b w:val="0"/>
          <w:sz w:val="22"/>
          <w:szCs w:val="22"/>
        </w:rPr>
        <w:t>;</w:t>
      </w:r>
    </w:p>
    <w:p w14:paraId="549C6D7C" w14:textId="4A04F31C"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Informações previamente em posse das PARTES antes deste acordo, obtidas por pesquisa própria</w:t>
      </w:r>
      <w:r w:rsidR="004F6D05">
        <w:rPr>
          <w:rStyle w:val="Forte"/>
          <w:b w:val="0"/>
          <w:sz w:val="22"/>
          <w:szCs w:val="22"/>
        </w:rPr>
        <w:t>;</w:t>
      </w:r>
    </w:p>
    <w:p w14:paraId="09781E0C" w14:textId="733FB7E1"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que necessitam ser divulgadas por lei, ordem judicial, decisão ou solicitação de autoridade competente. Nestes casos, a PARTE que precisa divulgar as informações deve avisar a outra </w:t>
      </w:r>
      <w:r w:rsidR="004F6D05" w:rsidRPr="00CB7AEC">
        <w:rPr>
          <w:rStyle w:val="Forte"/>
          <w:b w:val="0"/>
          <w:sz w:val="22"/>
          <w:szCs w:val="22"/>
        </w:rPr>
        <w:t xml:space="preserve">PARTE </w:t>
      </w:r>
      <w:r w:rsidRPr="00CB7AEC">
        <w:rPr>
          <w:rStyle w:val="Forte"/>
          <w:b w:val="0"/>
          <w:sz w:val="22"/>
          <w:szCs w:val="22"/>
        </w:rPr>
        <w:t>e divulgar apenas o mínimo necessário, mantendo o sigilo perante terceiros, exceto para quem solicitou a divulgação (como um tribunal ou órgão de fiscalização)</w:t>
      </w:r>
      <w:r w:rsidR="004F6D05">
        <w:rPr>
          <w:rStyle w:val="Forte"/>
          <w:b w:val="0"/>
          <w:sz w:val="22"/>
          <w:szCs w:val="22"/>
        </w:rPr>
        <w:t>;</w:t>
      </w:r>
      <w:r w:rsidRPr="00CB7AEC">
        <w:rPr>
          <w:rStyle w:val="Forte"/>
          <w:b w:val="0"/>
          <w:sz w:val="22"/>
          <w:szCs w:val="22"/>
        </w:rPr>
        <w:t xml:space="preserve"> </w:t>
      </w:r>
    </w:p>
    <w:p w14:paraId="54CC85D6" w14:textId="6F8C9E4F"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exigidas por lei, ordem judicial ou solicitação de autoridade competente. Nestes casos, </w:t>
      </w:r>
      <w:r w:rsidR="00FC17C1">
        <w:rPr>
          <w:rStyle w:val="Forte"/>
          <w:b w:val="0"/>
          <w:sz w:val="22"/>
          <w:szCs w:val="22"/>
        </w:rPr>
        <w:t xml:space="preserve">se </w:t>
      </w:r>
      <w:r w:rsidRPr="00CB7AEC">
        <w:rPr>
          <w:rStyle w:val="Forte"/>
          <w:b w:val="0"/>
          <w:sz w:val="22"/>
          <w:szCs w:val="22"/>
        </w:rPr>
        <w:t xml:space="preserve">a </w:t>
      </w:r>
      <w:r w:rsidR="007C4075" w:rsidRPr="00CB7AEC">
        <w:rPr>
          <w:rStyle w:val="Forte"/>
          <w:b w:val="0"/>
          <w:sz w:val="22"/>
          <w:szCs w:val="22"/>
        </w:rPr>
        <w:t xml:space="preserve">PARTE </w:t>
      </w:r>
      <w:r w:rsidR="005E0D8D" w:rsidRPr="00FC17C1">
        <w:rPr>
          <w:rStyle w:val="Forte"/>
          <w:b w:val="0"/>
          <w:sz w:val="22"/>
          <w:szCs w:val="22"/>
        </w:rPr>
        <w:t>RECEPTORA DAS INFORMAÇÕES</w:t>
      </w:r>
      <w:r w:rsidR="007C4075" w:rsidRPr="00CB7AEC">
        <w:rPr>
          <w:rStyle w:val="Forte"/>
          <w:b w:val="0"/>
          <w:sz w:val="22"/>
          <w:szCs w:val="22"/>
        </w:rPr>
        <w:t xml:space="preserve"> </w:t>
      </w:r>
      <w:r w:rsidR="007C4075" w:rsidRPr="00CB7AEC">
        <w:rPr>
          <w:sz w:val="22"/>
          <w:szCs w:val="22"/>
        </w:rPr>
        <w:t>ou qualquer de seus empregados, funcionários ou prepostos</w:t>
      </w:r>
      <w:r w:rsidRPr="00CB7AEC">
        <w:rPr>
          <w:rStyle w:val="Forte"/>
          <w:b w:val="0"/>
          <w:sz w:val="22"/>
          <w:szCs w:val="22"/>
        </w:rPr>
        <w:t xml:space="preserve"> deve:</w:t>
      </w:r>
    </w:p>
    <w:p w14:paraId="45373490" w14:textId="2F7D8236"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 xml:space="preserve">Notificar a outra </w:t>
      </w:r>
      <w:r w:rsidR="007C4075" w:rsidRPr="00CB7AEC">
        <w:rPr>
          <w:rStyle w:val="Forte"/>
          <w:b w:val="0"/>
          <w:sz w:val="22"/>
          <w:szCs w:val="22"/>
        </w:rPr>
        <w:t>PARTE</w:t>
      </w:r>
      <w:r w:rsidR="00FC17C1">
        <w:rPr>
          <w:rStyle w:val="Forte"/>
          <w:b w:val="0"/>
          <w:sz w:val="22"/>
          <w:szCs w:val="22"/>
        </w:rPr>
        <w:t>, isto é, a PARTE REVELADORA</w:t>
      </w:r>
      <w:r w:rsidR="007C4075" w:rsidRPr="00CB7AEC">
        <w:rPr>
          <w:rStyle w:val="Forte"/>
          <w:b w:val="0"/>
          <w:sz w:val="22"/>
          <w:szCs w:val="22"/>
        </w:rPr>
        <w:t xml:space="preserve"> imediatamente, para que esta possua </w:t>
      </w:r>
      <w:r w:rsidR="007C4075" w:rsidRPr="00CB7AEC">
        <w:rPr>
          <w:sz w:val="22"/>
          <w:szCs w:val="22"/>
        </w:rPr>
        <w:t>tempo hábil e na medida do legalmente permitido ou possível, busque medidas legais para impedir ou limitar a divulgação;</w:t>
      </w:r>
    </w:p>
    <w:p w14:paraId="71E85FA3" w14:textId="2B10CF5B"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Divulgar apenas o mínimo necessário</w:t>
      </w:r>
      <w:r w:rsidR="007C4075" w:rsidRPr="00CB7AEC">
        <w:rPr>
          <w:rStyle w:val="Forte"/>
          <w:b w:val="0"/>
          <w:sz w:val="22"/>
          <w:szCs w:val="22"/>
        </w:rPr>
        <w:t>;</w:t>
      </w:r>
    </w:p>
    <w:p w14:paraId="3EEFA4A9" w14:textId="5E3A44B2" w:rsidR="007C4075" w:rsidRPr="00CB7AEC" w:rsidRDefault="007C407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Adotar to</w:t>
      </w:r>
      <w:r w:rsidR="009756C8">
        <w:rPr>
          <w:rStyle w:val="Forte"/>
          <w:b w:val="0"/>
          <w:sz w:val="22"/>
          <w:szCs w:val="22"/>
        </w:rPr>
        <w:t>d</w:t>
      </w:r>
      <w:r w:rsidRPr="00CB7AEC">
        <w:rPr>
          <w:rStyle w:val="Forte"/>
          <w:b w:val="0"/>
          <w:sz w:val="22"/>
          <w:szCs w:val="22"/>
        </w:rPr>
        <w:t>as as medidas possíveis para a proteção e o tratamento das informações confidenciais;</w:t>
      </w:r>
    </w:p>
    <w:p w14:paraId="461F86D8" w14:textId="7AA9DC8F"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Manter o sigilo perante terceiros, exceto o solicitante.</w:t>
      </w:r>
    </w:p>
    <w:p w14:paraId="1D86D8C0" w14:textId="74CDDD56"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DIREITOS E OBRIGAÇÕES SOBRE AS INFORMAÇÕES CONFIDENCIAIS:</w:t>
      </w:r>
    </w:p>
    <w:p w14:paraId="06F5DD71" w14:textId="77777777"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 xml:space="preserve">Obrigações Gerais e Uso das Informações Confidenciais: </w:t>
      </w:r>
    </w:p>
    <w:p w14:paraId="593603BB" w14:textId="411F9218" w:rsidR="00D3031C" w:rsidRPr="00CB7AEC" w:rsidRDefault="00116A80" w:rsidP="0078402E">
      <w:pPr>
        <w:pStyle w:val="PargrafodaLista"/>
        <w:numPr>
          <w:ilvl w:val="0"/>
          <w:numId w:val="26"/>
        </w:numPr>
        <w:spacing w:line="288" w:lineRule="auto"/>
        <w:ind w:leftChars="0" w:left="1134" w:firstLineChars="0"/>
        <w:jc w:val="both"/>
        <w:rPr>
          <w:sz w:val="22"/>
          <w:szCs w:val="22"/>
        </w:rPr>
      </w:pPr>
      <w:r w:rsidRPr="00CB7AEC">
        <w:rPr>
          <w:sz w:val="22"/>
          <w:szCs w:val="22"/>
        </w:rPr>
        <w:t xml:space="preserve">As PARTES comprometem-se a utilizar as Informações Confidenciais exclusivamente para o cumprimento do OBJETO deste Acordo, mantendo absoluto sigilo e confidencialidade. Este Acordo não concede qualquer direito de cessão ou </w:t>
      </w:r>
      <w:r w:rsidRPr="00CB7AEC">
        <w:rPr>
          <w:sz w:val="22"/>
          <w:szCs w:val="22"/>
        </w:rPr>
        <w:lastRenderedPageBreak/>
        <w:t xml:space="preserve">licenciamento, oneroso ou gratuito, sobre as Informações Confidenciais, seja de forma direta ou indireta, implícita ou expressa. </w:t>
      </w:r>
    </w:p>
    <w:p w14:paraId="402EF377" w14:textId="218CB4AA"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Tratamento e Segurança das Informações:</w:t>
      </w:r>
    </w:p>
    <w:p w14:paraId="693BEEF5" w14:textId="4F8C029D"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Todas as informações e materiais fornecidos pelas PARTES, independentemente de sua relação com o OBJETO, deverão ser tratados com o mais absoluto sigilo e a mais rigorosa confidencialidade, evitando qualquer divulgação a terceiros durante a vigência deste Acordo.</w:t>
      </w:r>
    </w:p>
    <w:p w14:paraId="3B4B2C3C" w14:textId="796227A1"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As PARTES adotarão práticas de segurança da informação para garantir a inviolabilidade e proteção das informações.</w:t>
      </w:r>
    </w:p>
    <w:p w14:paraId="2DFBAA1C" w14:textId="0BAA1B75"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Em caso de vazamento, extravio ou perda de informações, a PARTE deverá comunicar imediatamente a outra PARTE para que sejam tomadas as medidas cabíveis, conforme as políticas de proteção de dados e segurança da informação aplicáveis.</w:t>
      </w:r>
    </w:p>
    <w:p w14:paraId="0627AA18" w14:textId="5C12DA87"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Divulgação e Acesso Restrito:</w:t>
      </w:r>
    </w:p>
    <w:p w14:paraId="5A56611B" w14:textId="72A93EE8" w:rsidR="00116A80" w:rsidRPr="00CB7AEC" w:rsidRDefault="00116A80" w:rsidP="0078402E">
      <w:pPr>
        <w:pStyle w:val="PargrafodaLista"/>
        <w:numPr>
          <w:ilvl w:val="0"/>
          <w:numId w:val="35"/>
        </w:numPr>
        <w:spacing w:line="288" w:lineRule="auto"/>
        <w:ind w:leftChars="0" w:left="1134" w:firstLineChars="0"/>
        <w:jc w:val="both"/>
        <w:rPr>
          <w:sz w:val="22"/>
          <w:szCs w:val="22"/>
        </w:rPr>
      </w:pPr>
      <w:r w:rsidRPr="00CB7AEC">
        <w:rPr>
          <w:sz w:val="22"/>
          <w:szCs w:val="22"/>
        </w:rPr>
        <w:t>As Informações Confidenciais somente poderão ser divulgadas aos empregados/prepostos ("Representantes") que sejam indispensáveis ao atendimento do OBJETO. A PARTE será responsável por qualquer descumprimento deste Acordo por seus representantes.</w:t>
      </w:r>
    </w:p>
    <w:p w14:paraId="5B6E40C7"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Propriedade e Devolução das Informações:</w:t>
      </w:r>
    </w:p>
    <w:p w14:paraId="384C651E" w14:textId="1DE53C93" w:rsidR="00116A80" w:rsidRPr="00CB7AEC" w:rsidRDefault="00116A80" w:rsidP="0078402E">
      <w:pPr>
        <w:pStyle w:val="PargrafodaLista"/>
        <w:numPr>
          <w:ilvl w:val="0"/>
          <w:numId w:val="37"/>
        </w:numPr>
        <w:spacing w:line="288" w:lineRule="auto"/>
        <w:ind w:leftChars="0" w:left="1134" w:firstLineChars="0"/>
        <w:jc w:val="both"/>
        <w:rPr>
          <w:sz w:val="22"/>
          <w:szCs w:val="22"/>
        </w:rPr>
      </w:pPr>
      <w:r w:rsidRPr="00CB7AEC">
        <w:rPr>
          <w:sz w:val="22"/>
          <w:szCs w:val="22"/>
        </w:rPr>
        <w:t>Todos os dados e informações fornecidos por uma das PARTES</w:t>
      </w:r>
      <w:r w:rsidR="007966D9">
        <w:rPr>
          <w:sz w:val="22"/>
          <w:szCs w:val="22"/>
        </w:rPr>
        <w:t xml:space="preserve"> e</w:t>
      </w:r>
      <w:r w:rsidRPr="00CB7AEC">
        <w:rPr>
          <w:sz w:val="22"/>
          <w:szCs w:val="22"/>
        </w:rPr>
        <w:t xml:space="preserve"> suas derivações, permanecerão como propriedade exclusiva da PARTE REVELADORA. A PARTE RECEPTORA não possui direitos sobre as Informações Confidenciais, suas cópias ou documentos derivados, incluindo produtos ou ideias baseadas nelas.</w:t>
      </w:r>
    </w:p>
    <w:p w14:paraId="67A39019" w14:textId="5644238E" w:rsidR="00116A80" w:rsidRPr="00CB7AEC" w:rsidRDefault="00116A80" w:rsidP="0078402E">
      <w:pPr>
        <w:pStyle w:val="PargrafodaLista"/>
        <w:numPr>
          <w:ilvl w:val="0"/>
          <w:numId w:val="37"/>
        </w:numPr>
        <w:spacing w:line="288" w:lineRule="auto"/>
        <w:ind w:leftChars="0" w:left="1134" w:firstLineChars="0"/>
        <w:jc w:val="both"/>
        <w:rPr>
          <w:sz w:val="22"/>
          <w:szCs w:val="22"/>
        </w:rPr>
      </w:pPr>
      <w:r w:rsidRPr="00CB7AEC">
        <w:rPr>
          <w:sz w:val="22"/>
          <w:szCs w:val="22"/>
        </w:rPr>
        <w:t>Mediante solicitação da PARTE REVELADORA, a PARTE RECEPTORA deverá devolver imediatamente todo o material confidencial, incluindo documentos, registros e dados em seu poder.</w:t>
      </w:r>
    </w:p>
    <w:p w14:paraId="2C930665"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Vedações e Restrições de Uso:</w:t>
      </w:r>
    </w:p>
    <w:p w14:paraId="1BFCA9D8" w14:textId="6C89F9A1" w:rsidR="00116A80"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As PARTES se comprometem a não utilizar as Informações Confidenciais para benefício próprio ou de terceiros, ou para qualquer finalidade que não seja o cumprimento deste Acordo.</w:t>
      </w:r>
    </w:p>
    <w:p w14:paraId="470C9644" w14:textId="4BAE8B91" w:rsidR="00116A80"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As PARTES não discutirão, revelarão ou cederão as Informações Confidenciais a terceiros, no Brasil ou no exterior, para qualquer finalidade não relacionada ao OBJETO.</w:t>
      </w:r>
    </w:p>
    <w:p w14:paraId="4C2A8452" w14:textId="429EE359" w:rsidR="00070625"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Durante a vigência deste Acordo, as PARTES não reproduzirão ou permitirão a reprodução de imagens das instalações</w:t>
      </w:r>
      <w:r w:rsidR="005E0D8D">
        <w:rPr>
          <w:sz w:val="22"/>
          <w:szCs w:val="22"/>
        </w:rPr>
        <w:t xml:space="preserve"> e de pessoas</w:t>
      </w:r>
      <w:r w:rsidRPr="00CB7AEC">
        <w:rPr>
          <w:sz w:val="22"/>
          <w:szCs w:val="22"/>
        </w:rPr>
        <w:t xml:space="preserve"> da outra PARTE, por qualquer meio, sem autorização expressa.</w:t>
      </w:r>
    </w:p>
    <w:p w14:paraId="00232F6A"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Medidas em Caso de Comprometimento:</w:t>
      </w:r>
    </w:p>
    <w:p w14:paraId="5989694E" w14:textId="5725F04F" w:rsidR="00116A80" w:rsidRPr="00CB7AEC" w:rsidRDefault="00116A80" w:rsidP="0078402E">
      <w:pPr>
        <w:pStyle w:val="PargrafodaLista"/>
        <w:numPr>
          <w:ilvl w:val="0"/>
          <w:numId w:val="39"/>
        </w:numPr>
        <w:spacing w:line="288" w:lineRule="auto"/>
        <w:ind w:leftChars="0" w:left="1134" w:firstLineChars="0"/>
        <w:jc w:val="both"/>
        <w:rPr>
          <w:sz w:val="22"/>
          <w:szCs w:val="22"/>
        </w:rPr>
      </w:pPr>
      <w:r w:rsidRPr="00CB7AEC">
        <w:rPr>
          <w:sz w:val="22"/>
          <w:szCs w:val="22"/>
        </w:rPr>
        <w:t>As PARTES tomarão todas as medidas necessárias para reaver qualquer Informação Confidencial comprometida ou divulgada indevidamente por sua culpa, às suas próprias custas.</w:t>
      </w:r>
    </w:p>
    <w:p w14:paraId="551B8CFB" w14:textId="4456A643"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DO ACESSO AOS SISTEMAS E APLICAÇÕES COMPUTACIONAIS</w:t>
      </w:r>
    </w:p>
    <w:p w14:paraId="1CFC6502" w14:textId="4A87E652"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Este item se aplica a ambas as PARTES, as quais concordam que, para cada indivíduo que tiver acesso a qualquer parte do ambiente computacional da outra PARTE:</w:t>
      </w:r>
    </w:p>
    <w:p w14:paraId="19BBBFD1" w14:textId="482EAA88" w:rsidR="00D3031C" w:rsidRPr="00CB7AEC" w:rsidRDefault="00D3031C" w:rsidP="0078402E">
      <w:pPr>
        <w:pStyle w:val="PargrafodaLista"/>
        <w:numPr>
          <w:ilvl w:val="0"/>
          <w:numId w:val="13"/>
        </w:numPr>
        <w:spacing w:line="288" w:lineRule="auto"/>
        <w:ind w:leftChars="0" w:left="1418" w:firstLineChars="0"/>
        <w:jc w:val="both"/>
        <w:rPr>
          <w:sz w:val="22"/>
          <w:szCs w:val="22"/>
        </w:rPr>
      </w:pPr>
      <w:r w:rsidRPr="00CB7AEC">
        <w:rPr>
          <w:sz w:val="22"/>
          <w:szCs w:val="22"/>
        </w:rPr>
        <w:t>Deve ser concedida uma chave de acesso individual e intransferível, a ser utilizada apenas para o cumprimento do OBJETO deste Acordo;</w:t>
      </w:r>
    </w:p>
    <w:p w14:paraId="52BA7058" w14:textId="2830A175" w:rsidR="00D3031C" w:rsidRPr="00CB7AEC" w:rsidRDefault="00D3031C" w:rsidP="0078402E">
      <w:pPr>
        <w:pStyle w:val="PargrafodaLista"/>
        <w:numPr>
          <w:ilvl w:val="0"/>
          <w:numId w:val="13"/>
        </w:numPr>
        <w:spacing w:line="288" w:lineRule="auto"/>
        <w:ind w:leftChars="0" w:left="1418" w:firstLineChars="0"/>
        <w:jc w:val="both"/>
        <w:rPr>
          <w:sz w:val="22"/>
          <w:szCs w:val="22"/>
        </w:rPr>
      </w:pPr>
      <w:r w:rsidRPr="00CB7AEC">
        <w:rPr>
          <w:sz w:val="22"/>
          <w:szCs w:val="22"/>
        </w:rPr>
        <w:lastRenderedPageBreak/>
        <w:t>Deve o indivíduo sair do sistema (</w:t>
      </w:r>
      <w:r w:rsidRPr="00CB7AEC">
        <w:rPr>
          <w:i/>
          <w:sz w:val="22"/>
          <w:szCs w:val="22"/>
        </w:rPr>
        <w:t>logout</w:t>
      </w:r>
      <w:r w:rsidRPr="00CB7AEC">
        <w:rPr>
          <w:sz w:val="22"/>
          <w:szCs w:val="22"/>
        </w:rPr>
        <w:t>) imediatamente após completar cada sessão;</w:t>
      </w:r>
    </w:p>
    <w:p w14:paraId="5574BB61" w14:textId="242EB364" w:rsidR="00D3031C" w:rsidRPr="00CB7AEC" w:rsidRDefault="00D3031C" w:rsidP="0078402E">
      <w:pPr>
        <w:pStyle w:val="PargrafodaLista"/>
        <w:numPr>
          <w:ilvl w:val="0"/>
          <w:numId w:val="13"/>
        </w:numPr>
        <w:spacing w:line="288" w:lineRule="auto"/>
        <w:ind w:leftChars="0" w:left="1418" w:firstLineChars="0"/>
        <w:jc w:val="both"/>
        <w:rPr>
          <w:sz w:val="22"/>
          <w:szCs w:val="22"/>
        </w:rPr>
      </w:pPr>
      <w:r w:rsidRPr="00CB7AEC">
        <w:rPr>
          <w:sz w:val="22"/>
          <w:szCs w:val="22"/>
        </w:rPr>
        <w:t>Deve o indivíduo observar e cumprir as normas do ambiente ao qual tiver acesso;</w:t>
      </w:r>
    </w:p>
    <w:p w14:paraId="7A456927" w14:textId="7DF3931D" w:rsidR="00D3031C" w:rsidRPr="00CB7AEC" w:rsidRDefault="00D3031C" w:rsidP="0078402E">
      <w:pPr>
        <w:pStyle w:val="PargrafodaLista"/>
        <w:numPr>
          <w:ilvl w:val="0"/>
          <w:numId w:val="13"/>
        </w:numPr>
        <w:spacing w:line="288" w:lineRule="auto"/>
        <w:ind w:leftChars="0" w:left="1418" w:firstLineChars="0"/>
        <w:jc w:val="both"/>
        <w:rPr>
          <w:sz w:val="22"/>
          <w:szCs w:val="22"/>
        </w:rPr>
      </w:pPr>
      <w:r w:rsidRPr="00CB7AEC">
        <w:rPr>
          <w:sz w:val="22"/>
          <w:szCs w:val="22"/>
        </w:rPr>
        <w:t>Não pode permitir que outras pessoas acessem os sistemas ou tomem conhecimento, por qualquer meio, do conteúdo das informações contidas nos referidos sistemas; e</w:t>
      </w:r>
    </w:p>
    <w:p w14:paraId="53DFF31B" w14:textId="0CD363B4" w:rsidR="00D3031C" w:rsidRDefault="00D3031C" w:rsidP="0078402E">
      <w:pPr>
        <w:pStyle w:val="PargrafodaLista"/>
        <w:numPr>
          <w:ilvl w:val="0"/>
          <w:numId w:val="13"/>
        </w:numPr>
        <w:spacing w:line="288" w:lineRule="auto"/>
        <w:ind w:leftChars="0" w:left="1418" w:firstLineChars="0"/>
        <w:jc w:val="both"/>
        <w:rPr>
          <w:sz w:val="22"/>
          <w:szCs w:val="22"/>
        </w:rPr>
      </w:pPr>
      <w:r w:rsidRPr="00CB7AEC">
        <w:rPr>
          <w:sz w:val="22"/>
          <w:szCs w:val="22"/>
        </w:rPr>
        <w:t>Deve manter estritamente confidencial a chave de acesso e a senha, bem como todas as demais informações que permitam tal acesso.</w:t>
      </w:r>
    </w:p>
    <w:p w14:paraId="24A4AD16" w14:textId="173B45CF" w:rsidR="00906134" w:rsidRPr="00CB7AEC" w:rsidRDefault="00906134" w:rsidP="0078402E">
      <w:pPr>
        <w:pStyle w:val="PargrafodaLista"/>
        <w:numPr>
          <w:ilvl w:val="0"/>
          <w:numId w:val="13"/>
        </w:numPr>
        <w:spacing w:line="288" w:lineRule="auto"/>
        <w:ind w:leftChars="0" w:left="1418" w:firstLineChars="0"/>
        <w:jc w:val="both"/>
        <w:rPr>
          <w:sz w:val="22"/>
          <w:szCs w:val="22"/>
        </w:rPr>
      </w:pPr>
      <w:r>
        <w:rPr>
          <w:sz w:val="22"/>
          <w:szCs w:val="22"/>
        </w:rPr>
        <w:t xml:space="preserve">Deve </w:t>
      </w:r>
      <w:r w:rsidRPr="00906134">
        <w:rPr>
          <w:sz w:val="22"/>
          <w:szCs w:val="22"/>
        </w:rPr>
        <w:t xml:space="preserve">conhecer a Política de </w:t>
      </w:r>
      <w:r>
        <w:rPr>
          <w:sz w:val="22"/>
          <w:szCs w:val="22"/>
        </w:rPr>
        <w:t xml:space="preserve">Segurança da Informação e a Política de </w:t>
      </w:r>
      <w:r w:rsidRPr="00906134">
        <w:rPr>
          <w:sz w:val="22"/>
          <w:szCs w:val="22"/>
        </w:rPr>
        <w:t xml:space="preserve">Privacidade e Proteção de Dados Pessoais da outra parte e agirem conforme as orientações contidas nelas, </w:t>
      </w:r>
      <w:r>
        <w:rPr>
          <w:sz w:val="22"/>
          <w:szCs w:val="22"/>
        </w:rPr>
        <w:t>e</w:t>
      </w:r>
      <w:r w:rsidRPr="00906134">
        <w:rPr>
          <w:sz w:val="22"/>
          <w:szCs w:val="22"/>
        </w:rPr>
        <w:t xml:space="preserve"> em caso de divergência entre ambas as políticas </w:t>
      </w:r>
      <w:r>
        <w:rPr>
          <w:sz w:val="22"/>
          <w:szCs w:val="22"/>
        </w:rPr>
        <w:t>deve prevalecer</w:t>
      </w:r>
      <w:r w:rsidRPr="00906134">
        <w:rPr>
          <w:sz w:val="22"/>
          <w:szCs w:val="22"/>
        </w:rPr>
        <w:t xml:space="preserve"> a condição mais conservadora</w:t>
      </w:r>
    </w:p>
    <w:p w14:paraId="517E290D" w14:textId="3914D899"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Caso o acesso seja feito remotamente, as PARTES concordam em usar apenas recursos de tecnologia da informação previamente aprovados pela outra PARTE, em conformidade com as respectivas políticas internas, com especial atenção para as Políticas de Segurança da Informação e de Proteção de Dados Pessoais e Privacidade, e demais normativas internas das PARTES.</w:t>
      </w:r>
    </w:p>
    <w:p w14:paraId="6FF9B42E" w14:textId="53EB6754"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As PARTES devem fornecer a qualificação e contato de cada indivíduo a quem for dado acesso. A PARTE RECEPTORA deve notificar imediatamente a PARTE REVELADORA sobre qualquer alteração nos indivíduos que possuam acesso aos sistemas. O acesso aos sistemas e aplicações deve ser revogado ao término deste Acordo.</w:t>
      </w:r>
    </w:p>
    <w:p w14:paraId="2707BDF3" w14:textId="77777777" w:rsidR="007038A1" w:rsidRPr="00CB7AEC" w:rsidRDefault="007038A1"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 PROTEÇÃO DE DADOS</w:t>
      </w:r>
    </w:p>
    <w:p w14:paraId="3E8A4C46"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AS PARTES se comprometem a cumprir todas as obrigações estipuladas na Lei Geral de Proteção de Dados Pessoais – LGPD (Lei nº 13.709/2018) e demais legislações aplicáveis, tratando os dados pessoais exclusivamente para a execução deste ACORDO DE CONFIDENCIALIDADE E SIGILO DAS INFORMAÇÕES, sendo vedado, sendo vedado o tratamento para outros fins, ainda que anonimizados, sem autorização prévia e expressa. </w:t>
      </w:r>
    </w:p>
    <w:p w14:paraId="5A9CF644"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AS PARTES obrigam-se a: </w:t>
      </w:r>
    </w:p>
    <w:p w14:paraId="52A06A90"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Medidas de Segurança:</w:t>
      </w:r>
    </w:p>
    <w:p w14:paraId="0B87F87D" w14:textId="09EA8219" w:rsidR="00906134" w:rsidRDefault="00906134" w:rsidP="0078402E">
      <w:pPr>
        <w:pStyle w:val="PargrafodaLista"/>
        <w:numPr>
          <w:ilvl w:val="0"/>
          <w:numId w:val="22"/>
        </w:numPr>
        <w:spacing w:line="288" w:lineRule="auto"/>
        <w:ind w:leftChars="0" w:left="1418" w:firstLineChars="0"/>
        <w:jc w:val="both"/>
        <w:rPr>
          <w:sz w:val="22"/>
          <w:szCs w:val="22"/>
        </w:rPr>
      </w:pPr>
      <w:r w:rsidRPr="00906134">
        <w:rPr>
          <w:sz w:val="22"/>
          <w:szCs w:val="22"/>
        </w:rPr>
        <w:t>Conhecer a Política de Privacidade e Proteção de Dados Pessoais da outra parte e agirem conforme as orientações contidas nelas, sendo que em caso de divergência entre ambas as políticas prevalecerá a condição mais conservadora</w:t>
      </w:r>
    </w:p>
    <w:p w14:paraId="6F250AAC" w14:textId="32FF69BB" w:rsidR="00116A80" w:rsidRPr="00CB7AEC" w:rsidRDefault="00116A80" w:rsidP="0078402E">
      <w:pPr>
        <w:pStyle w:val="PargrafodaLista"/>
        <w:numPr>
          <w:ilvl w:val="0"/>
          <w:numId w:val="22"/>
        </w:numPr>
        <w:spacing w:line="288" w:lineRule="auto"/>
        <w:ind w:leftChars="0" w:left="1418" w:firstLineChars="0"/>
        <w:jc w:val="both"/>
        <w:rPr>
          <w:sz w:val="22"/>
          <w:szCs w:val="22"/>
        </w:rPr>
      </w:pPr>
      <w:r w:rsidRPr="00CB7AEC">
        <w:rPr>
          <w:sz w:val="22"/>
          <w:szCs w:val="22"/>
        </w:rPr>
        <w:t>Manter registros das operações de tratamento e medidas de segurança dos dados pessoais.</w:t>
      </w:r>
    </w:p>
    <w:p w14:paraId="7B176C0E" w14:textId="77777777" w:rsidR="00116A80" w:rsidRPr="00CB7AEC" w:rsidRDefault="00116A80" w:rsidP="0078402E">
      <w:pPr>
        <w:pStyle w:val="PargrafodaLista"/>
        <w:numPr>
          <w:ilvl w:val="0"/>
          <w:numId w:val="22"/>
        </w:numPr>
        <w:spacing w:line="288" w:lineRule="auto"/>
        <w:ind w:leftChars="0" w:left="1418" w:firstLineChars="0"/>
        <w:jc w:val="both"/>
        <w:rPr>
          <w:sz w:val="22"/>
          <w:szCs w:val="22"/>
        </w:rPr>
      </w:pPr>
      <w:r w:rsidRPr="00CB7AEC">
        <w:rPr>
          <w:sz w:val="22"/>
          <w:szCs w:val="22"/>
        </w:rPr>
        <w:t>Adotar padrões de segurança da informação reconhecidos internacionalmente.</w:t>
      </w:r>
    </w:p>
    <w:p w14:paraId="2B95A985" w14:textId="04BF191A" w:rsidR="00906134" w:rsidRPr="00906134" w:rsidRDefault="00116A80" w:rsidP="005B4DD3">
      <w:pPr>
        <w:pStyle w:val="PargrafodaLista"/>
        <w:numPr>
          <w:ilvl w:val="0"/>
          <w:numId w:val="22"/>
        </w:numPr>
        <w:spacing w:line="288" w:lineRule="auto"/>
        <w:ind w:leftChars="0" w:left="1418" w:firstLineChars="0"/>
        <w:jc w:val="both"/>
        <w:rPr>
          <w:sz w:val="22"/>
          <w:szCs w:val="22"/>
        </w:rPr>
      </w:pPr>
      <w:r w:rsidRPr="00906134">
        <w:rPr>
          <w:sz w:val="22"/>
          <w:szCs w:val="22"/>
        </w:rPr>
        <w:t xml:space="preserve">Em caso de incidente envolvendo dados pessoais, a PARTE receptora comunicará </w:t>
      </w:r>
      <w:r w:rsidR="009756C8">
        <w:rPr>
          <w:sz w:val="22"/>
          <w:szCs w:val="22"/>
        </w:rPr>
        <w:t>à</w:t>
      </w:r>
      <w:r w:rsidRPr="00906134">
        <w:rPr>
          <w:sz w:val="22"/>
          <w:szCs w:val="22"/>
        </w:rPr>
        <w:t xml:space="preserve"> outra PARTE que as cedeu, em até 24 horas, fornecendo informações e suporte técnico necessários. A PARTE que sofrer o incidente de segurança da informação com os dados da cedente, arcará com os prejuízos e penalidades decorrentes do evento.</w:t>
      </w:r>
    </w:p>
    <w:p w14:paraId="31304C38"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Governança:</w:t>
      </w:r>
    </w:p>
    <w:p w14:paraId="24E8C009" w14:textId="77777777" w:rsidR="00116A80" w:rsidRPr="00CB7AEC" w:rsidRDefault="00116A80" w:rsidP="0078402E">
      <w:pPr>
        <w:pStyle w:val="PargrafodaLista"/>
        <w:numPr>
          <w:ilvl w:val="0"/>
          <w:numId w:val="21"/>
        </w:numPr>
        <w:spacing w:line="288" w:lineRule="auto"/>
        <w:ind w:leftChars="0" w:left="1418" w:firstLineChars="0"/>
        <w:jc w:val="both"/>
        <w:rPr>
          <w:sz w:val="22"/>
          <w:szCs w:val="22"/>
        </w:rPr>
      </w:pPr>
      <w:r w:rsidRPr="00CB7AEC">
        <w:rPr>
          <w:sz w:val="22"/>
          <w:szCs w:val="22"/>
        </w:rPr>
        <w:t>Adotar medidas de governança no tratamento de dados.</w:t>
      </w:r>
    </w:p>
    <w:p w14:paraId="101BDBE2" w14:textId="77777777" w:rsidR="00116A80" w:rsidRPr="00CB7AEC" w:rsidRDefault="00116A80" w:rsidP="0078402E">
      <w:pPr>
        <w:pStyle w:val="PargrafodaLista"/>
        <w:numPr>
          <w:ilvl w:val="0"/>
          <w:numId w:val="21"/>
        </w:numPr>
        <w:spacing w:line="288" w:lineRule="auto"/>
        <w:ind w:leftChars="0" w:left="1418" w:firstLineChars="0"/>
        <w:jc w:val="both"/>
        <w:rPr>
          <w:sz w:val="22"/>
          <w:szCs w:val="22"/>
        </w:rPr>
      </w:pPr>
      <w:r w:rsidRPr="00CB7AEC">
        <w:rPr>
          <w:sz w:val="22"/>
          <w:szCs w:val="22"/>
        </w:rPr>
        <w:lastRenderedPageBreak/>
        <w:t>Caso a PARTE seja considerada controladora ou operadora de dados, deve estar em conformidade com a Lei nº 13.709/2018, isentando a outra Parte de danos e prejuízos decorrentes de tratamento irregular.</w:t>
      </w:r>
    </w:p>
    <w:p w14:paraId="17CF32F0"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Cooperação:</w:t>
      </w:r>
    </w:p>
    <w:p w14:paraId="02E1DFC2"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Auxiliar a Sanepar na elaboração de relatórios de impacto, respostas a intimações e demais expedientes.</w:t>
      </w:r>
    </w:p>
    <w:p w14:paraId="2E51BC4A"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Informar previamente a outra Parte caso utilize serviços de terceiros para tratamento de dados ou realize compartilhamento internacional de dados, garantindo que o receptor adote os mesmos padrões de segurança.</w:t>
      </w:r>
    </w:p>
    <w:p w14:paraId="10B1402D"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Caso a PARTE receba reclamação, notificação ou comunicação de autoridade supervisora ou titular de dados, deverá informar imediatamente a outra Parte e cooperar para a resolução da questão.</w:t>
      </w:r>
    </w:p>
    <w:p w14:paraId="4FEDFD22" w14:textId="2A49223C" w:rsidR="00003191" w:rsidRPr="00CB7AEC" w:rsidRDefault="00003191" w:rsidP="0078402E">
      <w:pPr>
        <w:pStyle w:val="PargrafodaLista"/>
        <w:numPr>
          <w:ilvl w:val="1"/>
          <w:numId w:val="1"/>
        </w:numPr>
        <w:spacing w:line="288" w:lineRule="auto"/>
        <w:ind w:leftChars="0" w:firstLineChars="0"/>
        <w:jc w:val="both"/>
        <w:rPr>
          <w:sz w:val="22"/>
          <w:szCs w:val="22"/>
        </w:rPr>
      </w:pPr>
      <w:r w:rsidRPr="00CB7AEC">
        <w:rPr>
          <w:sz w:val="22"/>
          <w:szCs w:val="22"/>
        </w:rPr>
        <w:t>O presente Acordo de Confidencialidade e Sigilo das Informações, no que se refere a proteção de dados pessoais e privacidade visa o tratamento mínimo necessário para a execução do mesmo, isto é, não visa nem possui como objeto o tratamento de dados pessoais das PARTES</w:t>
      </w:r>
      <w:r w:rsidR="00EA4C8F" w:rsidRPr="00CB7AEC">
        <w:rPr>
          <w:sz w:val="22"/>
          <w:szCs w:val="22"/>
        </w:rPr>
        <w:t>, os quais somente poderão ser usados para a finalidade descrita no contrato</w:t>
      </w:r>
      <w:r w:rsidRPr="00CB7AEC">
        <w:rPr>
          <w:sz w:val="22"/>
          <w:szCs w:val="22"/>
        </w:rPr>
        <w:t>.</w:t>
      </w:r>
    </w:p>
    <w:p w14:paraId="3D136BCF" w14:textId="59610A9F" w:rsidR="007038A1" w:rsidRPr="00CB7AEC" w:rsidRDefault="007038A1"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ANTICORRUPÇÃO E ANTITRUSTE</w:t>
      </w:r>
    </w:p>
    <w:p w14:paraId="2D1BA996" w14:textId="0AD7E791" w:rsidR="007038A1" w:rsidRPr="00CB7AEC" w:rsidRDefault="00E163E9" w:rsidP="0078402E">
      <w:pPr>
        <w:pStyle w:val="PargrafodaLista"/>
        <w:numPr>
          <w:ilvl w:val="1"/>
          <w:numId w:val="1"/>
        </w:numPr>
        <w:spacing w:line="288" w:lineRule="auto"/>
        <w:ind w:leftChars="0" w:firstLineChars="0"/>
        <w:jc w:val="both"/>
        <w:rPr>
          <w:sz w:val="22"/>
          <w:szCs w:val="22"/>
        </w:rPr>
      </w:pPr>
      <w:r w:rsidRPr="00CB7AEC">
        <w:rPr>
          <w:sz w:val="22"/>
          <w:szCs w:val="22"/>
        </w:rPr>
        <w:t>AS PARTES</w:t>
      </w:r>
      <w:r w:rsidR="007038A1" w:rsidRPr="00CB7AEC">
        <w:rPr>
          <w:sz w:val="22"/>
          <w:szCs w:val="22"/>
        </w:rPr>
        <w:t xml:space="preserve"> declara</w:t>
      </w:r>
      <w:r w:rsidRPr="00CB7AEC">
        <w:rPr>
          <w:sz w:val="22"/>
          <w:szCs w:val="22"/>
        </w:rPr>
        <w:t>m</w:t>
      </w:r>
      <w:r w:rsidR="007038A1" w:rsidRPr="00CB7AEC">
        <w:rPr>
          <w:sz w:val="22"/>
          <w:szCs w:val="22"/>
        </w:rPr>
        <w:t xml:space="preserve"> que conhece</w:t>
      </w:r>
      <w:r w:rsidRPr="00CB7AEC">
        <w:rPr>
          <w:sz w:val="22"/>
          <w:szCs w:val="22"/>
        </w:rPr>
        <w:t>m</w:t>
      </w:r>
      <w:r w:rsidR="007038A1" w:rsidRPr="00CB7AEC">
        <w:rPr>
          <w:sz w:val="22"/>
          <w:szCs w:val="22"/>
        </w:rPr>
        <w:t xml:space="preserve"> e cumpre</w:t>
      </w:r>
      <w:r w:rsidRPr="00CB7AEC">
        <w:rPr>
          <w:sz w:val="22"/>
          <w:szCs w:val="22"/>
        </w:rPr>
        <w:t>m</w:t>
      </w:r>
      <w:r w:rsidR="007038A1" w:rsidRPr="00CB7AEC">
        <w:rPr>
          <w:sz w:val="22"/>
          <w:szCs w:val="22"/>
        </w:rPr>
        <w:t xml:space="preserve"> a Lei Anticorrupção (Lei n° 12.846/2013) e demais legislações referentes ao tema, como por exemplo, o Código Penal Brasileiro, a Lei Complementar nº 101/2000, a Lei nº 12.529/2011 e a Lei nº 12.846/2013. </w:t>
      </w:r>
    </w:p>
    <w:p w14:paraId="19459A9D" w14:textId="0DE28D9E"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se comprometem</w:t>
      </w:r>
      <w:r w:rsidR="007038A1" w:rsidRPr="00CB7AEC">
        <w:rPr>
          <w:sz w:val="22"/>
          <w:szCs w:val="22"/>
        </w:rPr>
        <w:t xml:space="preserve"> a não praticar atos de corrupção, suborno ou qualquer outra forma de vantagem indevida, seja em relação a agentes públicos ou privados, portanto as Partes não oferecerão pagamento ou vantagem indevida a agentes públicos ou privados e não receberão valores para subornos ou atos ilícitos. A CONTRATADA se responsabiliza por indenizar a Sanepar em caso de ações, despesas ou responsabilizações relacionadas a esta cláusula.</w:t>
      </w:r>
    </w:p>
    <w:p w14:paraId="1E493894" w14:textId="500D435D"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cabem</w:t>
      </w:r>
      <w:r w:rsidR="007038A1" w:rsidRPr="00CB7AEC">
        <w:rPr>
          <w:sz w:val="22"/>
          <w:szCs w:val="22"/>
        </w:rPr>
        <w:t xml:space="preserve"> esforços para desenvolver e manter programas de </w:t>
      </w:r>
      <w:r w:rsidR="007038A1" w:rsidRPr="0078402E">
        <w:rPr>
          <w:i/>
          <w:sz w:val="22"/>
          <w:szCs w:val="22"/>
        </w:rPr>
        <w:t>compliance</w:t>
      </w:r>
      <w:r w:rsidR="007038A1" w:rsidRPr="00CB7AEC">
        <w:rPr>
          <w:sz w:val="22"/>
          <w:szCs w:val="22"/>
        </w:rPr>
        <w:t xml:space="preserve"> anticorrupção eficazes, incluindo políticas e procedimentos internos para prevenir, detectar e remediar atos de corrupção. </w:t>
      </w:r>
    </w:p>
    <w:p w14:paraId="7A0C3A70" w14:textId="4769DD0D"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se obrigam</w:t>
      </w:r>
      <w:r w:rsidR="007038A1" w:rsidRPr="00CB7AEC">
        <w:rPr>
          <w:sz w:val="22"/>
          <w:szCs w:val="22"/>
        </w:rPr>
        <w:t xml:space="preserve"> a denunciar quaisquer suspeitas ou indícios de atos de corrupção, tanto internamente quanto às autoridades competentes. </w:t>
      </w:r>
    </w:p>
    <w:p w14:paraId="422ACF20" w14:textId="719A3047"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declaram</w:t>
      </w:r>
      <w:r w:rsidR="007038A1" w:rsidRPr="00CB7AEC">
        <w:rPr>
          <w:sz w:val="22"/>
          <w:szCs w:val="22"/>
        </w:rPr>
        <w:t xml:space="preserve"> conhecer e cumprir a Lei Antitruste </w:t>
      </w:r>
      <w:r w:rsidR="007038A1" w:rsidRPr="00CB7AEC">
        <w:rPr>
          <w:position w:val="0"/>
          <w:sz w:val="22"/>
          <w:szCs w:val="22"/>
        </w:rPr>
        <w:t>(Lei nº 12.529/2011)</w:t>
      </w:r>
      <w:r w:rsidR="007038A1" w:rsidRPr="00CB7AEC">
        <w:rPr>
          <w:sz w:val="22"/>
          <w:szCs w:val="22"/>
        </w:rPr>
        <w:t>, comprometendo-se a não praticar atos que configurem infrações à ordem econômica, como conluio, cartel, fixação de preços, divisão de mercado ou abuso de posição dominante.</w:t>
      </w:r>
    </w:p>
    <w:p w14:paraId="2B9B077A" w14:textId="1C73D249" w:rsidR="00AF5E9D"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devem</w:t>
      </w:r>
      <w:r w:rsidR="007038A1" w:rsidRPr="00CB7AEC">
        <w:rPr>
          <w:sz w:val="22"/>
          <w:szCs w:val="22"/>
        </w:rPr>
        <w:t xml:space="preserve"> cooperar com a Sanepar para garantir o cumprimento da Lei Antitruste </w:t>
      </w:r>
      <w:r w:rsidR="007038A1" w:rsidRPr="00CB7AEC">
        <w:rPr>
          <w:position w:val="0"/>
          <w:sz w:val="22"/>
          <w:szCs w:val="22"/>
        </w:rPr>
        <w:t>(Lei nº 12.529/2011)</w:t>
      </w:r>
      <w:r w:rsidR="007038A1" w:rsidRPr="00CB7AEC">
        <w:rPr>
          <w:sz w:val="22"/>
          <w:szCs w:val="22"/>
        </w:rPr>
        <w:t>, incluindo a troca de informações relevantes e a adoção de medidas preventivas.</w:t>
      </w:r>
    </w:p>
    <w:p w14:paraId="28B9A64A" w14:textId="45C8735A"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devem</w:t>
      </w:r>
      <w:r w:rsidR="007038A1" w:rsidRPr="00CB7AEC">
        <w:rPr>
          <w:sz w:val="22"/>
          <w:szCs w:val="22"/>
        </w:rPr>
        <w:t xml:space="preserve"> notificar a Sanepar sobre qualquer investigação ou procedimento relacionado à Lei Antitruste </w:t>
      </w:r>
      <w:r w:rsidR="007038A1" w:rsidRPr="00CB7AEC">
        <w:rPr>
          <w:position w:val="0"/>
          <w:sz w:val="22"/>
          <w:szCs w:val="22"/>
        </w:rPr>
        <w:t>(Lei nº 12.529/2011)</w:t>
      </w:r>
      <w:r w:rsidR="007038A1" w:rsidRPr="00CB7AEC">
        <w:rPr>
          <w:sz w:val="22"/>
          <w:szCs w:val="22"/>
        </w:rPr>
        <w:t xml:space="preserve"> que possa afetar o contrato.</w:t>
      </w:r>
    </w:p>
    <w:p w14:paraId="7D746E53" w14:textId="0E665ABE"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 DURAÇÃO DO ACORDO</w:t>
      </w:r>
    </w:p>
    <w:p w14:paraId="76B9642E" w14:textId="459BE9DE"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lastRenderedPageBreak/>
        <w:t xml:space="preserve">O presente Instrumento possui validade de </w:t>
      </w:r>
      <w:permStart w:id="1976925305" w:edGrp="everyone"/>
      <w:r w:rsidRPr="00CB7AEC">
        <w:rPr>
          <w:sz w:val="22"/>
          <w:szCs w:val="22"/>
        </w:rPr>
        <w:t xml:space="preserve">12 (doze) meses </w:t>
      </w:r>
      <w:permEnd w:id="1976925305"/>
      <w:r w:rsidRPr="00CB7AEC">
        <w:rPr>
          <w:sz w:val="22"/>
          <w:szCs w:val="22"/>
        </w:rPr>
        <w:t xml:space="preserve">contados a partir da assinatura e suas disposições são válidas para quaisquer dados, informações ou documentos das PARTES que tenham sido anteriormente divulgados entre as PARTES, desde que relacionados ao OBJETO, ou seja, às tratativas para oportunidades de negócios no setor de </w:t>
      </w:r>
      <w:permStart w:id="2092592788" w:edGrp="everyone"/>
      <w:r w:rsidRPr="00CB7AEC">
        <w:rPr>
          <w:sz w:val="22"/>
          <w:szCs w:val="22"/>
        </w:rPr>
        <w:t>gestão de resíduos, águas e efluentes no Brasil</w:t>
      </w:r>
      <w:permEnd w:id="2092592788"/>
      <w:r w:rsidRPr="00CB7AEC">
        <w:rPr>
          <w:sz w:val="22"/>
          <w:szCs w:val="22"/>
        </w:rPr>
        <w:t>, conforme definido no presente instrumento</w:t>
      </w:r>
      <w:r w:rsidR="009F1450" w:rsidRPr="00CB7AEC">
        <w:rPr>
          <w:sz w:val="22"/>
          <w:szCs w:val="22"/>
        </w:rPr>
        <w:t>.</w:t>
      </w:r>
    </w:p>
    <w:p w14:paraId="414526A2" w14:textId="5299EE5E"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As obrigações de confidencialidade e demais responsabilidades decorrentes deste instrumento permanecem em vigor durante a vigência do presente </w:t>
      </w:r>
      <w:r w:rsidR="009F1450" w:rsidRPr="00CB7AEC">
        <w:rPr>
          <w:sz w:val="22"/>
          <w:szCs w:val="22"/>
        </w:rPr>
        <w:t>Termo</w:t>
      </w:r>
      <w:r w:rsidRPr="00CB7AEC">
        <w:rPr>
          <w:sz w:val="22"/>
          <w:szCs w:val="22"/>
        </w:rPr>
        <w:t xml:space="preserve"> e </w:t>
      </w:r>
      <w:r w:rsidR="009F1450" w:rsidRPr="00CB7AEC">
        <w:rPr>
          <w:sz w:val="22"/>
          <w:szCs w:val="22"/>
        </w:rPr>
        <w:t>após o término do contrato, por prazo adicional previsto na legislação aplicável, referente ao dever de confidencialidade e sigilo sobre dados, informações ou documentos que versam sobre proteções, restrições ou sigilos</w:t>
      </w:r>
      <w:r w:rsidR="0078402E">
        <w:rPr>
          <w:sz w:val="22"/>
          <w:szCs w:val="22"/>
        </w:rPr>
        <w:t>,</w:t>
      </w:r>
      <w:r w:rsidR="009F1450" w:rsidRPr="00CB7AEC">
        <w:rPr>
          <w:sz w:val="22"/>
          <w:szCs w:val="22"/>
        </w:rPr>
        <w:t xml:space="preserve"> </w:t>
      </w:r>
      <w:permStart w:id="37365114" w:edGrp="everyone"/>
      <w:r w:rsidR="009F1450" w:rsidRPr="00CB7AEC">
        <w:rPr>
          <w:sz w:val="22"/>
          <w:szCs w:val="22"/>
        </w:rPr>
        <w:t>exemplo: empresarial, comercial, de governança e competitividade, propriedade intelectual, direito autoral, proteção de dados pessoais e privacidade, sigilo fiscal, bancário, regulatório entre outros</w:t>
      </w:r>
      <w:permEnd w:id="37365114"/>
      <w:r w:rsidR="0078402E">
        <w:rPr>
          <w:sz w:val="22"/>
          <w:szCs w:val="22"/>
        </w:rPr>
        <w:t>.</w:t>
      </w:r>
    </w:p>
    <w:p w14:paraId="14E7DA50" w14:textId="79A80398"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DAS PENALIDADES</w:t>
      </w:r>
    </w:p>
    <w:p w14:paraId="55325F6C" w14:textId="156F7638"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divulgação de Informações Confidenciais em violação deste Acordo pode sujeitar a parte infratora à responsabilização por perdas e danos, apurados administrativa ou judicialmente.</w:t>
      </w:r>
    </w:p>
    <w:p w14:paraId="088393CB" w14:textId="77777777"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Nenhuma das PARTES, suas subsidiárias, administradores, diretores, empregados ou subcontratados será responsável por perdas indiretas, consequenciais ou imateriais, como perda de oportunidades, interrupção de negócios, lucro cessante ou receitas esperadas, decorrentes deste Acordo ou do uso das Informações Confidenciais.</w:t>
      </w:r>
    </w:p>
    <w:p w14:paraId="50B62527" w14:textId="63A941C4"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 violação deste Acordo sujeitará a PARTE REVELADORA a processo </w:t>
      </w:r>
      <w:r w:rsidRPr="003813A2">
        <w:rPr>
          <w:sz w:val="22"/>
          <w:szCs w:val="22"/>
        </w:rPr>
        <w:t>interno</w:t>
      </w:r>
      <w:r w:rsidRPr="00CB7AEC">
        <w:rPr>
          <w:sz w:val="22"/>
          <w:szCs w:val="22"/>
        </w:rPr>
        <w:t xml:space="preserve"> de apuração, </w:t>
      </w:r>
      <w:r w:rsidR="003813A2">
        <w:rPr>
          <w:sz w:val="22"/>
          <w:szCs w:val="22"/>
        </w:rPr>
        <w:t>de acordo com</w:t>
      </w:r>
      <w:r w:rsidRPr="00CB7AEC">
        <w:rPr>
          <w:sz w:val="22"/>
          <w:szCs w:val="22"/>
        </w:rPr>
        <w:t xml:space="preserve"> a legislação brasileira e elementos do ato convocatório, sem prejuízo de medidas judiciais cabíveis.</w:t>
      </w:r>
    </w:p>
    <w:p w14:paraId="77FCF5E7" w14:textId="0122BA1C"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DISPOSIÇÕES GERAIS</w:t>
      </w:r>
    </w:p>
    <w:p w14:paraId="480E7133" w14:textId="77777777" w:rsidR="003813A2" w:rsidRPr="00CB7AEC" w:rsidRDefault="003813A2" w:rsidP="003813A2">
      <w:pPr>
        <w:pStyle w:val="PargrafodaLista"/>
        <w:numPr>
          <w:ilvl w:val="1"/>
          <w:numId w:val="1"/>
        </w:numPr>
        <w:spacing w:line="288" w:lineRule="auto"/>
        <w:ind w:leftChars="0" w:firstLineChars="0"/>
        <w:jc w:val="both"/>
        <w:rPr>
          <w:sz w:val="22"/>
          <w:szCs w:val="22"/>
        </w:rPr>
      </w:pPr>
      <w:bookmarkStart w:id="0" w:name="_Hlk191544203"/>
      <w:r w:rsidRPr="00CB7AEC">
        <w:rPr>
          <w:sz w:val="22"/>
          <w:szCs w:val="22"/>
        </w:rPr>
        <w:t>As PARTES comprometem-se a agir com ética, moralidade e boa-fé na execução deste Acordo.</w:t>
      </w:r>
      <w:bookmarkEnd w:id="0"/>
    </w:p>
    <w:p w14:paraId="61D30165" w14:textId="72C5195B"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representa a vontade das PARTES e obriga seus sucessores e cessionários. Alterações só serão válidas se formalizadas por termo aditivo assinado pelos representantes legais das PARTES.</w:t>
      </w:r>
    </w:p>
    <w:p w14:paraId="25681B75" w14:textId="21A41529" w:rsidR="0089383E"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As comunicações entre as PARTES devem ser dirigidas aos contatos indicados no Quadro 1, por escrito, via carta registrada</w:t>
      </w:r>
      <w:r w:rsidR="003C7B4C" w:rsidRPr="00CB7AEC">
        <w:rPr>
          <w:sz w:val="22"/>
          <w:szCs w:val="22"/>
        </w:rPr>
        <w:t xml:space="preserve"> com aviso de recebimento</w:t>
      </w:r>
      <w:r w:rsidRPr="00CB7AEC">
        <w:rPr>
          <w:sz w:val="22"/>
          <w:szCs w:val="22"/>
        </w:rPr>
        <w:t>, fac-símile</w:t>
      </w:r>
      <w:r w:rsidR="003C7B4C" w:rsidRPr="00CB7AEC">
        <w:rPr>
          <w:sz w:val="22"/>
          <w:szCs w:val="22"/>
        </w:rPr>
        <w:t>, via correio eletrônico (</w:t>
      </w:r>
      <w:r w:rsidRPr="00CB7AEC">
        <w:rPr>
          <w:sz w:val="22"/>
          <w:szCs w:val="22"/>
        </w:rPr>
        <w:t>e-mail</w:t>
      </w:r>
      <w:r w:rsidR="003C7B4C" w:rsidRPr="00CB7AEC">
        <w:rPr>
          <w:sz w:val="22"/>
          <w:szCs w:val="22"/>
        </w:rPr>
        <w:t>)</w:t>
      </w:r>
      <w:r w:rsidRPr="00CB7AEC">
        <w:rPr>
          <w:sz w:val="22"/>
          <w:szCs w:val="22"/>
        </w:rPr>
        <w:t xml:space="preserve"> ou outros meios digitais</w:t>
      </w:r>
      <w:r w:rsidR="003C7B4C" w:rsidRPr="00CB7AEC">
        <w:rPr>
          <w:sz w:val="22"/>
          <w:szCs w:val="22"/>
        </w:rPr>
        <w:t xml:space="preserve"> </w:t>
      </w:r>
      <w:r w:rsidR="0089383E" w:rsidRPr="00CB7AEC">
        <w:rPr>
          <w:sz w:val="22"/>
          <w:szCs w:val="22"/>
        </w:rPr>
        <w:t xml:space="preserve">admitidos, desde que assinadas previamente de forma digital, isto é, com utilização de certificados emitidos conforme parâmetros da Infraestrutura de Chaves Públicas Brasileira (ICP-Brasil), ou na forma de assinatura eletrônica avançada ou qualificada em portais de assinatura que permitam a verificação da autenticidade do conteúdo e das assinaturas de modo gratuito, de acordo com o </w:t>
      </w:r>
      <w:hyperlink r:id="rId11" w:history="1">
        <w:r w:rsidR="0089383E" w:rsidRPr="00CB7AEC">
          <w:rPr>
            <w:rStyle w:val="Hyperlink"/>
            <w:color w:val="auto"/>
            <w:sz w:val="22"/>
            <w:szCs w:val="22"/>
          </w:rPr>
          <w:t>Art. 10 caput, §1º e 2º da MP 2</w:t>
        </w:r>
        <w:r w:rsidR="008F28AC">
          <w:rPr>
            <w:rStyle w:val="Hyperlink"/>
            <w:color w:val="auto"/>
            <w:sz w:val="22"/>
            <w:szCs w:val="22"/>
          </w:rPr>
          <w:t>.</w:t>
        </w:r>
        <w:r w:rsidR="0089383E" w:rsidRPr="00CB7AEC">
          <w:rPr>
            <w:rStyle w:val="Hyperlink"/>
            <w:color w:val="auto"/>
            <w:sz w:val="22"/>
            <w:szCs w:val="22"/>
          </w:rPr>
          <w:t>200-2/2001</w:t>
        </w:r>
      </w:hyperlink>
      <w:r w:rsidR="0089383E" w:rsidRPr="00CB7AEC">
        <w:rPr>
          <w:sz w:val="22"/>
          <w:szCs w:val="22"/>
        </w:rPr>
        <w:t>, a qual as PARTES reconhecem:</w:t>
      </w:r>
    </w:p>
    <w:p w14:paraId="25F22E7F" w14:textId="77777777" w:rsidR="0089383E" w:rsidRPr="00CB7AEC" w:rsidRDefault="0089383E" w:rsidP="0078402E">
      <w:pPr>
        <w:pStyle w:val="PargrafodaLista"/>
        <w:numPr>
          <w:ilvl w:val="0"/>
          <w:numId w:val="15"/>
        </w:numPr>
        <w:spacing w:line="288" w:lineRule="auto"/>
        <w:ind w:leftChars="0" w:left="1418" w:firstLineChars="0"/>
        <w:jc w:val="both"/>
        <w:rPr>
          <w:sz w:val="22"/>
          <w:szCs w:val="22"/>
        </w:rPr>
      </w:pPr>
      <w:r w:rsidRPr="00CB7AEC">
        <w:rPr>
          <w:sz w:val="22"/>
          <w:szCs w:val="22"/>
        </w:rPr>
        <w:t xml:space="preserve">Ser legal, válido e legítimo para constituir e vincular as PARTES aos direitos e obrigações aqui previstos; e </w:t>
      </w:r>
    </w:p>
    <w:p w14:paraId="56EE938E" w14:textId="030EDDB8" w:rsidR="0089383E" w:rsidRDefault="0089383E" w:rsidP="003813A2">
      <w:pPr>
        <w:pStyle w:val="PargrafodaLista"/>
        <w:numPr>
          <w:ilvl w:val="0"/>
          <w:numId w:val="15"/>
        </w:numPr>
        <w:spacing w:line="288" w:lineRule="auto"/>
        <w:ind w:leftChars="0" w:left="1418" w:firstLineChars="0"/>
        <w:jc w:val="both"/>
        <w:rPr>
          <w:sz w:val="22"/>
          <w:szCs w:val="22"/>
        </w:rPr>
      </w:pPr>
      <w:r w:rsidRPr="00CB7AEC">
        <w:rPr>
          <w:sz w:val="22"/>
          <w:szCs w:val="22"/>
        </w:rPr>
        <w:t>Possuir valor probante, visto a possibilidade da verificação da autenticidade e integridade do documento e das assinaturas realizadas no arquivo ou no portal de assinatura utilizado.</w:t>
      </w:r>
    </w:p>
    <w:p w14:paraId="6C5C7C23" w14:textId="77777777" w:rsidR="0018739A" w:rsidRPr="00CB7AEC" w:rsidRDefault="0018739A" w:rsidP="0018739A">
      <w:pPr>
        <w:pStyle w:val="PargrafodaLista"/>
        <w:spacing w:line="288" w:lineRule="auto"/>
        <w:ind w:leftChars="0" w:left="1418" w:firstLineChars="0" w:firstLine="0"/>
        <w:jc w:val="both"/>
        <w:rPr>
          <w:sz w:val="22"/>
          <w:szCs w:val="22"/>
        </w:rPr>
      </w:pPr>
    </w:p>
    <w:p w14:paraId="2D9C3429" w14:textId="77777777" w:rsidR="003C7B4C" w:rsidRPr="0078402E" w:rsidRDefault="003C7B4C" w:rsidP="0080650C">
      <w:pPr>
        <w:pStyle w:val="PargrafodaLista"/>
        <w:pageBreakBefore/>
        <w:widowControl w:val="0"/>
        <w:pBdr>
          <w:top w:val="nil"/>
          <w:left w:val="nil"/>
          <w:bottom w:val="nil"/>
          <w:right w:val="nil"/>
          <w:between w:val="nil"/>
        </w:pBdr>
        <w:spacing w:line="288" w:lineRule="auto"/>
        <w:ind w:leftChars="0" w:left="0" w:firstLineChars="0" w:firstLine="0"/>
        <w:jc w:val="center"/>
        <w:rPr>
          <w:b/>
          <w:sz w:val="18"/>
          <w:szCs w:val="22"/>
        </w:rPr>
      </w:pPr>
      <w:r w:rsidRPr="0078402E">
        <w:rPr>
          <w:b/>
          <w:sz w:val="18"/>
          <w:szCs w:val="22"/>
        </w:rPr>
        <w:lastRenderedPageBreak/>
        <w:t>QUADRO 1 - CONTATO INDICADOS PELAS PARTES</w:t>
      </w:r>
    </w:p>
    <w:tbl>
      <w:tblPr>
        <w:tblStyle w:val="Tabelacomgrade"/>
        <w:tblW w:w="0" w:type="auto"/>
        <w:tblLook w:val="04A0" w:firstRow="1" w:lastRow="0" w:firstColumn="1" w:lastColumn="0" w:noHBand="0" w:noVBand="1"/>
      </w:tblPr>
      <w:tblGrid>
        <w:gridCol w:w="4531"/>
        <w:gridCol w:w="284"/>
        <w:gridCol w:w="4248"/>
      </w:tblGrid>
      <w:tr w:rsidR="00CB7AEC" w:rsidRPr="00CB7AEC" w14:paraId="6BDDBDB7" w14:textId="77777777" w:rsidTr="005B60CD">
        <w:tc>
          <w:tcPr>
            <w:tcW w:w="4531" w:type="dxa"/>
          </w:tcPr>
          <w:p w14:paraId="74BEDBEF" w14:textId="77777777" w:rsidR="00CB7AEC" w:rsidRPr="00CB7AEC" w:rsidRDefault="00CB7AEC" w:rsidP="0078402E">
            <w:pPr>
              <w:widowControl w:val="0"/>
              <w:spacing w:line="288" w:lineRule="auto"/>
              <w:ind w:left="0" w:hanging="2"/>
              <w:rPr>
                <w:sz w:val="18"/>
                <w:szCs w:val="18"/>
              </w:rPr>
            </w:pPr>
            <w:r w:rsidRPr="00CB7AEC">
              <w:rPr>
                <w:sz w:val="18"/>
                <w:szCs w:val="18"/>
              </w:rPr>
              <w:t>COMPANHIA DE SANEAMENTO DO PARANÁ (SANEPAR)</w:t>
            </w:r>
          </w:p>
        </w:tc>
        <w:tc>
          <w:tcPr>
            <w:tcW w:w="284" w:type="dxa"/>
            <w:tcBorders>
              <w:top w:val="nil"/>
              <w:bottom w:val="nil"/>
            </w:tcBorders>
          </w:tcPr>
          <w:p w14:paraId="590858C2" w14:textId="77777777" w:rsidR="00CB7AEC" w:rsidRPr="00CB7AEC" w:rsidRDefault="00CB7AEC" w:rsidP="0078402E">
            <w:pPr>
              <w:widowControl w:val="0"/>
              <w:spacing w:line="288" w:lineRule="auto"/>
              <w:ind w:left="0" w:hanging="2"/>
              <w:jc w:val="both"/>
              <w:rPr>
                <w:sz w:val="18"/>
                <w:szCs w:val="18"/>
              </w:rPr>
            </w:pPr>
          </w:p>
        </w:tc>
        <w:tc>
          <w:tcPr>
            <w:tcW w:w="4248" w:type="dxa"/>
          </w:tcPr>
          <w:p w14:paraId="3041EAE9" w14:textId="77777777" w:rsidR="00CB7AEC" w:rsidRPr="00CB7AEC" w:rsidRDefault="00CB7AEC" w:rsidP="0078402E">
            <w:pPr>
              <w:widowControl w:val="0"/>
              <w:spacing w:line="288" w:lineRule="auto"/>
              <w:ind w:left="0" w:hanging="2"/>
              <w:rPr>
                <w:sz w:val="18"/>
                <w:szCs w:val="18"/>
              </w:rPr>
            </w:pPr>
            <w:permStart w:id="773470182" w:edGrp="everyone"/>
            <w:r w:rsidRPr="00CB7AEC">
              <w:rPr>
                <w:sz w:val="18"/>
                <w:szCs w:val="18"/>
              </w:rPr>
              <w:t>PARTE2</w:t>
            </w:r>
            <w:permEnd w:id="773470182"/>
          </w:p>
        </w:tc>
      </w:tr>
      <w:tr w:rsidR="00CB7AEC" w:rsidRPr="00CB7AEC" w14:paraId="7F8339A6" w14:textId="77777777" w:rsidTr="005B60CD">
        <w:tc>
          <w:tcPr>
            <w:tcW w:w="4531" w:type="dxa"/>
          </w:tcPr>
          <w:p w14:paraId="34C403DA"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Sr</w:t>
            </w:r>
            <w:permStart w:id="78336545" w:edGrp="everyone"/>
            <w:r w:rsidRPr="00CB7AEC">
              <w:rPr>
                <w:sz w:val="18"/>
                <w:szCs w:val="18"/>
              </w:rPr>
              <w:t>.: [•]</w:t>
            </w:r>
            <w:permEnd w:id="78336545"/>
          </w:p>
        </w:tc>
        <w:tc>
          <w:tcPr>
            <w:tcW w:w="284" w:type="dxa"/>
            <w:tcBorders>
              <w:top w:val="nil"/>
              <w:bottom w:val="nil"/>
            </w:tcBorders>
          </w:tcPr>
          <w:p w14:paraId="5ED48B19" w14:textId="77777777" w:rsidR="00CB7AEC" w:rsidRPr="00CB7AEC" w:rsidRDefault="00CB7AEC" w:rsidP="0078402E">
            <w:pPr>
              <w:widowControl w:val="0"/>
              <w:spacing w:line="288" w:lineRule="auto"/>
              <w:ind w:left="0" w:hanging="2"/>
              <w:jc w:val="both"/>
              <w:rPr>
                <w:sz w:val="18"/>
                <w:szCs w:val="18"/>
              </w:rPr>
            </w:pPr>
          </w:p>
        </w:tc>
        <w:tc>
          <w:tcPr>
            <w:tcW w:w="4248" w:type="dxa"/>
          </w:tcPr>
          <w:p w14:paraId="1AE9342C"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Sr</w:t>
            </w:r>
            <w:permStart w:id="2001812820" w:edGrp="everyone"/>
            <w:r w:rsidRPr="00CB7AEC">
              <w:rPr>
                <w:sz w:val="18"/>
                <w:szCs w:val="18"/>
              </w:rPr>
              <w:t>.: [•]</w:t>
            </w:r>
            <w:permEnd w:id="2001812820"/>
          </w:p>
        </w:tc>
      </w:tr>
      <w:tr w:rsidR="00CB7AEC" w:rsidRPr="00CB7AEC" w14:paraId="1E45C600" w14:textId="77777777" w:rsidTr="005B60CD">
        <w:tc>
          <w:tcPr>
            <w:tcW w:w="4531" w:type="dxa"/>
          </w:tcPr>
          <w:p w14:paraId="684781F3"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Endereço: Rua Engenheiros Rebouças, nº 1376, Rebouças, Curitiba, Paraná, CEP 80.215-900 inscrita no CNPJ 76.484.013/0001-45</w:t>
            </w:r>
          </w:p>
        </w:tc>
        <w:tc>
          <w:tcPr>
            <w:tcW w:w="284" w:type="dxa"/>
            <w:tcBorders>
              <w:top w:val="nil"/>
              <w:bottom w:val="nil"/>
            </w:tcBorders>
          </w:tcPr>
          <w:p w14:paraId="1A512FCE" w14:textId="77777777" w:rsidR="00CB7AEC" w:rsidRPr="00CB7AEC" w:rsidRDefault="00CB7AEC" w:rsidP="0078402E">
            <w:pPr>
              <w:widowControl w:val="0"/>
              <w:spacing w:line="288" w:lineRule="auto"/>
              <w:ind w:left="0" w:hanging="2"/>
              <w:jc w:val="both"/>
              <w:rPr>
                <w:sz w:val="18"/>
                <w:szCs w:val="18"/>
              </w:rPr>
            </w:pPr>
          </w:p>
        </w:tc>
        <w:tc>
          <w:tcPr>
            <w:tcW w:w="4248" w:type="dxa"/>
          </w:tcPr>
          <w:p w14:paraId="37A3B439"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Endereço: </w:t>
            </w:r>
            <w:permStart w:id="1566127463" w:edGrp="everyone"/>
            <w:r w:rsidRPr="00CB7AEC">
              <w:rPr>
                <w:sz w:val="18"/>
                <w:szCs w:val="18"/>
              </w:rPr>
              <w:t>[•]</w:t>
            </w:r>
            <w:permEnd w:id="1566127463"/>
          </w:p>
        </w:tc>
      </w:tr>
      <w:tr w:rsidR="00CB7AEC" w:rsidRPr="00CB7AEC" w14:paraId="0123A253" w14:textId="77777777" w:rsidTr="005B60CD">
        <w:tc>
          <w:tcPr>
            <w:tcW w:w="4531" w:type="dxa"/>
          </w:tcPr>
          <w:p w14:paraId="75C9B8ED"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E-mail: </w:t>
            </w:r>
            <w:permStart w:id="1524264142" w:edGrp="everyone"/>
            <w:r w:rsidRPr="00CB7AEC">
              <w:rPr>
                <w:sz w:val="18"/>
                <w:szCs w:val="18"/>
              </w:rPr>
              <w:t>[•]</w:t>
            </w:r>
            <w:permEnd w:id="1524264142"/>
          </w:p>
        </w:tc>
        <w:tc>
          <w:tcPr>
            <w:tcW w:w="284" w:type="dxa"/>
            <w:tcBorders>
              <w:top w:val="nil"/>
              <w:bottom w:val="nil"/>
            </w:tcBorders>
          </w:tcPr>
          <w:p w14:paraId="56C84E83" w14:textId="77777777" w:rsidR="00CB7AEC" w:rsidRPr="00CB7AEC" w:rsidRDefault="00CB7AEC" w:rsidP="0078402E">
            <w:pPr>
              <w:widowControl w:val="0"/>
              <w:spacing w:line="288" w:lineRule="auto"/>
              <w:ind w:left="0" w:hanging="2"/>
              <w:jc w:val="both"/>
              <w:rPr>
                <w:sz w:val="18"/>
                <w:szCs w:val="18"/>
              </w:rPr>
            </w:pPr>
          </w:p>
        </w:tc>
        <w:tc>
          <w:tcPr>
            <w:tcW w:w="4248" w:type="dxa"/>
          </w:tcPr>
          <w:p w14:paraId="5D78DF84"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E-mail: </w:t>
            </w:r>
            <w:permStart w:id="471538639" w:edGrp="everyone"/>
            <w:r w:rsidRPr="00CB7AEC">
              <w:rPr>
                <w:sz w:val="18"/>
                <w:szCs w:val="18"/>
              </w:rPr>
              <w:t>[•]</w:t>
            </w:r>
            <w:permEnd w:id="471538639"/>
          </w:p>
        </w:tc>
      </w:tr>
    </w:tbl>
    <w:p w14:paraId="2DF30D71" w14:textId="56B1E9EE" w:rsidR="003C7B4C" w:rsidRPr="0078402E" w:rsidRDefault="003C7B4C" w:rsidP="0078402E">
      <w:pPr>
        <w:pStyle w:val="PargrafodaLista"/>
        <w:numPr>
          <w:ilvl w:val="1"/>
          <w:numId w:val="1"/>
        </w:numPr>
        <w:spacing w:line="288" w:lineRule="auto"/>
        <w:ind w:leftChars="0" w:firstLineChars="0"/>
        <w:jc w:val="both"/>
        <w:rPr>
          <w:sz w:val="22"/>
          <w:szCs w:val="22"/>
        </w:rPr>
      </w:pPr>
      <w:r w:rsidRPr="0078402E">
        <w:rPr>
          <w:sz w:val="22"/>
          <w:szCs w:val="22"/>
        </w:rPr>
        <w:t xml:space="preserve">Quanto </w:t>
      </w:r>
      <w:r w:rsidR="009756C8">
        <w:rPr>
          <w:sz w:val="22"/>
          <w:szCs w:val="22"/>
        </w:rPr>
        <w:t>à</w:t>
      </w:r>
      <w:r w:rsidRPr="0078402E">
        <w:rPr>
          <w:sz w:val="22"/>
          <w:szCs w:val="22"/>
        </w:rPr>
        <w:t xml:space="preserve">s ferramentas para </w:t>
      </w:r>
      <w:r w:rsidR="0089383E" w:rsidRPr="0078402E">
        <w:rPr>
          <w:sz w:val="22"/>
          <w:szCs w:val="22"/>
        </w:rPr>
        <w:t xml:space="preserve">a execução e </w:t>
      </w:r>
      <w:r w:rsidRPr="0078402E">
        <w:rPr>
          <w:sz w:val="22"/>
          <w:szCs w:val="22"/>
        </w:rPr>
        <w:t xml:space="preserve">o gerenciamento </w:t>
      </w:r>
      <w:r w:rsidR="0089383E" w:rsidRPr="0078402E">
        <w:rPr>
          <w:sz w:val="22"/>
          <w:szCs w:val="22"/>
        </w:rPr>
        <w:t>do objeto deste Acordo de Confidencialidade e Sigilo das Informações</w:t>
      </w:r>
      <w:r w:rsidRPr="0078402E">
        <w:rPr>
          <w:sz w:val="22"/>
          <w:szCs w:val="22"/>
        </w:rPr>
        <w:t xml:space="preserve"> as partes devem em comum acordo e com autorização expressa das áreas de tecnologia da informação e comunicação utilizar os meios homologados.</w:t>
      </w:r>
    </w:p>
    <w:p w14:paraId="202F5A31" w14:textId="6EDFDFB6"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substituição de representantes ou alteração de endereços deve ser comunicada imediatamente à outra PARTE.</w:t>
      </w:r>
    </w:p>
    <w:p w14:paraId="4DB206AB" w14:textId="2C70A3AC"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não permite cessão ou transferência de direitos e obrigações sem consentimento prévio e por escrito da outra PARTE.</w:t>
      </w:r>
    </w:p>
    <w:p w14:paraId="189E0B4C" w14:textId="20BD24B6"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não cria sociedade, parceria, joint-venture ou consórcio entre as PARTES, que permanecem independentes.</w:t>
      </w:r>
      <w:r w:rsidR="003C7B4C" w:rsidRPr="00CB7AEC">
        <w:rPr>
          <w:sz w:val="22"/>
          <w:szCs w:val="22"/>
        </w:rPr>
        <w:t xml:space="preserve"> O presente Acordo não gera qualquer solidariedade entre as PARTES e não as torna sócias ou empreendedoras conjuntas, nem as torna representantes, empregados ou funcionários uma da outra.</w:t>
      </w:r>
    </w:p>
    <w:p w14:paraId="41B46A85" w14:textId="7B1C0E8D"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nulidade de qualquer cláusula não invalida as demais disposições deste Acordo.</w:t>
      </w:r>
    </w:p>
    <w:p w14:paraId="6F237518" w14:textId="180E7738" w:rsidR="00AF5E9D" w:rsidRPr="00CB7AEC" w:rsidRDefault="00AF5E9D"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FORO</w:t>
      </w:r>
    </w:p>
    <w:p w14:paraId="4B748ED4" w14:textId="1AFC8847"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As PARTES elegem como competente</w:t>
      </w:r>
      <w:r w:rsidR="00713F8D" w:rsidRPr="00CB7AEC">
        <w:rPr>
          <w:sz w:val="22"/>
          <w:szCs w:val="22"/>
        </w:rPr>
        <w:t xml:space="preserve"> o foro da Capital do Estado do Paraná, com renúncia de qualquer outro, por mais privilegiado que seja,</w:t>
      </w:r>
      <w:r w:rsidRPr="00CB7AEC">
        <w:rPr>
          <w:sz w:val="22"/>
          <w:szCs w:val="22"/>
        </w:rPr>
        <w:t xml:space="preserve"> para dirimir quaisquer controvérsias decorrentes deste instrumento.</w:t>
      </w:r>
    </w:p>
    <w:p w14:paraId="002620F6" w14:textId="09F83903" w:rsidR="00AF5E9D" w:rsidRPr="00CB7AEC" w:rsidRDefault="00AF5E9D"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DAS ASSINATURAS</w:t>
      </w:r>
    </w:p>
    <w:p w14:paraId="7C249200" w14:textId="67F5AC21" w:rsidR="007038A1"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Este documento pode ser assinado de modo convencional ou eletrônico, se eletrônico com o uso de certificado digital emitido pelo ICP Brasil, por meio do Sistema eProtocolo com assinatura eletrônica qualificada ou em outro portal, desde que a assinatura seja eletrônica qualificada e permita a verificação da autenticidade do documento por qualquer pessoa.</w:t>
      </w:r>
    </w:p>
    <w:p w14:paraId="2E8B993A" w14:textId="31ECEA9B" w:rsidR="009756C8" w:rsidRDefault="00D3031C" w:rsidP="0078402E">
      <w:pPr>
        <w:spacing w:line="288" w:lineRule="auto"/>
        <w:ind w:left="0" w:hanging="2"/>
        <w:jc w:val="both"/>
        <w:rPr>
          <w:sz w:val="22"/>
          <w:szCs w:val="22"/>
        </w:rPr>
      </w:pPr>
      <w:r w:rsidRPr="00CB7AEC">
        <w:rPr>
          <w:sz w:val="22"/>
          <w:szCs w:val="22"/>
        </w:rPr>
        <w:t xml:space="preserve">E, por estarem de pleno e comum acordo com as condições aqui celebradas, as PARTES o assinam. </w:t>
      </w:r>
    </w:p>
    <w:p w14:paraId="68F0FC25" w14:textId="77777777" w:rsidR="0080650C" w:rsidRPr="008B505B" w:rsidRDefault="0080650C" w:rsidP="0078402E">
      <w:pPr>
        <w:spacing w:line="288" w:lineRule="auto"/>
        <w:ind w:left="0" w:hanging="2"/>
        <w:jc w:val="both"/>
        <w:rPr>
          <w:color w:val="7F7F7F" w:themeColor="text1" w:themeTint="80"/>
          <w:sz w:val="22"/>
          <w:szCs w:val="22"/>
        </w:rPr>
      </w:pPr>
    </w:p>
    <w:p w14:paraId="5789515A" w14:textId="77777777" w:rsidR="009756C8" w:rsidRPr="0016619B" w:rsidRDefault="009756C8" w:rsidP="009756C8">
      <w:pPr>
        <w:widowControl w:val="0"/>
        <w:pBdr>
          <w:top w:val="nil"/>
          <w:left w:val="nil"/>
          <w:bottom w:val="nil"/>
          <w:right w:val="nil"/>
          <w:between w:val="nil"/>
        </w:pBdr>
        <w:spacing w:line="288" w:lineRule="auto"/>
        <w:ind w:left="0" w:hanging="2"/>
        <w:jc w:val="center"/>
        <w:rPr>
          <w:i/>
          <w:iCs/>
          <w:szCs w:val="16"/>
        </w:rPr>
      </w:pPr>
      <w:r w:rsidRPr="008B505B">
        <w:rPr>
          <w:i/>
          <w:iCs/>
          <w:color w:val="7F7F7F" w:themeColor="text1" w:themeTint="80"/>
          <w:szCs w:val="16"/>
        </w:rPr>
        <w:t>Assinado eletronicamente                                                                                                    Assinado eletronicamente</w:t>
      </w:r>
    </w:p>
    <w:tbl>
      <w:tblPr>
        <w:tblStyle w:val="Tabelacomgrade"/>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73"/>
        <w:gridCol w:w="262"/>
        <w:gridCol w:w="2827"/>
        <w:gridCol w:w="3277"/>
      </w:tblGrid>
      <w:tr w:rsidR="009756C8" w:rsidRPr="00CB7AEC" w14:paraId="36317646" w14:textId="77777777" w:rsidTr="00A70031">
        <w:tc>
          <w:tcPr>
            <w:tcW w:w="3273" w:type="dxa"/>
            <w:tcBorders>
              <w:bottom w:val="nil"/>
            </w:tcBorders>
          </w:tcPr>
          <w:p w14:paraId="4A02DEF5" w14:textId="77777777" w:rsidR="009756C8" w:rsidRPr="008B505B" w:rsidRDefault="009756C8" w:rsidP="008B505B">
            <w:pPr>
              <w:widowControl w:val="0"/>
              <w:pBdr>
                <w:top w:val="nil"/>
                <w:left w:val="nil"/>
                <w:bottom w:val="nil"/>
                <w:right w:val="nil"/>
                <w:between w:val="nil"/>
              </w:pBdr>
              <w:spacing w:line="240" w:lineRule="auto"/>
              <w:ind w:left="0" w:hanging="2"/>
              <w:jc w:val="center"/>
              <w:rPr>
                <w:sz w:val="20"/>
                <w:szCs w:val="20"/>
              </w:rPr>
            </w:pPr>
            <w:permStart w:id="15152197" w:edGrp="everyone"/>
            <w:r w:rsidRPr="008B505B">
              <w:rPr>
                <w:sz w:val="20"/>
                <w:szCs w:val="20"/>
              </w:rPr>
              <w:t>Nome do Diretor de Inovação</w:t>
            </w:r>
          </w:p>
          <w:permEnd w:id="15152197"/>
          <w:p w14:paraId="6B30411B" w14:textId="77777777" w:rsidR="009756C8" w:rsidRPr="008B505B" w:rsidRDefault="009756C8" w:rsidP="008B505B">
            <w:pPr>
              <w:widowControl w:val="0"/>
              <w:spacing w:line="240" w:lineRule="auto"/>
              <w:ind w:left="0" w:hanging="2"/>
              <w:jc w:val="center"/>
              <w:rPr>
                <w:sz w:val="18"/>
                <w:szCs w:val="18"/>
              </w:rPr>
            </w:pPr>
            <w:r w:rsidRPr="008B505B">
              <w:rPr>
                <w:sz w:val="18"/>
                <w:szCs w:val="18"/>
              </w:rPr>
              <w:t>Diretor</w:t>
            </w:r>
            <w:permStart w:id="60515911" w:edGrp="everyone"/>
            <w:r w:rsidRPr="008B505B">
              <w:rPr>
                <w:sz w:val="18"/>
                <w:szCs w:val="18"/>
              </w:rPr>
              <w:t>a</w:t>
            </w:r>
            <w:permEnd w:id="60515911"/>
            <w:r w:rsidRPr="008B505B">
              <w:rPr>
                <w:sz w:val="18"/>
                <w:szCs w:val="18"/>
              </w:rPr>
              <w:t xml:space="preserve"> de Inovação e Novos Negócios</w:t>
            </w:r>
          </w:p>
        </w:tc>
        <w:tc>
          <w:tcPr>
            <w:tcW w:w="262" w:type="dxa"/>
            <w:tcBorders>
              <w:top w:val="nil"/>
              <w:bottom w:val="nil"/>
            </w:tcBorders>
          </w:tcPr>
          <w:p w14:paraId="353E9C6D" w14:textId="77777777" w:rsidR="009756C8" w:rsidRPr="00CB7AEC" w:rsidRDefault="009756C8" w:rsidP="00A70031">
            <w:pPr>
              <w:widowControl w:val="0"/>
              <w:spacing w:line="288" w:lineRule="auto"/>
              <w:ind w:left="0" w:hanging="2"/>
              <w:jc w:val="both"/>
              <w:rPr>
                <w:sz w:val="18"/>
                <w:szCs w:val="18"/>
              </w:rPr>
            </w:pPr>
          </w:p>
        </w:tc>
        <w:tc>
          <w:tcPr>
            <w:tcW w:w="2827" w:type="dxa"/>
            <w:tcBorders>
              <w:top w:val="nil"/>
              <w:bottom w:val="nil"/>
            </w:tcBorders>
          </w:tcPr>
          <w:p w14:paraId="3E03BF90" w14:textId="77777777" w:rsidR="009756C8" w:rsidRPr="00CB7AEC" w:rsidRDefault="009756C8" w:rsidP="00A70031">
            <w:pPr>
              <w:widowControl w:val="0"/>
              <w:pBdr>
                <w:top w:val="nil"/>
                <w:left w:val="nil"/>
                <w:bottom w:val="nil"/>
                <w:right w:val="nil"/>
                <w:between w:val="nil"/>
              </w:pBdr>
              <w:spacing w:line="288" w:lineRule="auto"/>
              <w:ind w:left="0" w:hanging="2"/>
              <w:jc w:val="center"/>
              <w:rPr>
                <w:sz w:val="18"/>
                <w:szCs w:val="18"/>
              </w:rPr>
            </w:pPr>
          </w:p>
        </w:tc>
        <w:tc>
          <w:tcPr>
            <w:tcW w:w="3277" w:type="dxa"/>
          </w:tcPr>
          <w:p w14:paraId="30D8D978" w14:textId="77777777" w:rsidR="009756C8" w:rsidRPr="008B505B" w:rsidRDefault="009756C8" w:rsidP="008B505B">
            <w:pPr>
              <w:widowControl w:val="0"/>
              <w:pBdr>
                <w:top w:val="nil"/>
                <w:left w:val="nil"/>
                <w:bottom w:val="nil"/>
                <w:right w:val="nil"/>
                <w:between w:val="nil"/>
              </w:pBdr>
              <w:spacing w:line="240" w:lineRule="auto"/>
              <w:ind w:left="0" w:hanging="2"/>
              <w:jc w:val="center"/>
              <w:rPr>
                <w:sz w:val="20"/>
                <w:szCs w:val="20"/>
              </w:rPr>
            </w:pPr>
            <w:permStart w:id="1169981063" w:edGrp="everyone"/>
            <w:r w:rsidRPr="008B505B">
              <w:rPr>
                <w:sz w:val="20"/>
                <w:szCs w:val="20"/>
              </w:rPr>
              <w:t>Nome Completo sem abreviação</w:t>
            </w:r>
          </w:p>
          <w:p w14:paraId="0A1BA87D" w14:textId="77777777" w:rsidR="009756C8" w:rsidRPr="008B505B" w:rsidRDefault="009756C8" w:rsidP="008B505B">
            <w:pPr>
              <w:widowControl w:val="0"/>
              <w:spacing w:line="240" w:lineRule="auto"/>
              <w:ind w:left="0" w:hanging="2"/>
              <w:jc w:val="center"/>
              <w:rPr>
                <w:sz w:val="18"/>
                <w:szCs w:val="18"/>
              </w:rPr>
            </w:pPr>
            <w:r w:rsidRPr="008B505B">
              <w:rPr>
                <w:sz w:val="18"/>
                <w:szCs w:val="18"/>
              </w:rPr>
              <w:t>Cargo</w:t>
            </w:r>
          </w:p>
          <w:permEnd w:id="1169981063"/>
          <w:p w14:paraId="621B795B" w14:textId="77777777" w:rsidR="009756C8" w:rsidRDefault="009756C8" w:rsidP="00A70031">
            <w:pPr>
              <w:widowControl w:val="0"/>
              <w:spacing w:line="288" w:lineRule="auto"/>
              <w:ind w:left="0" w:hanging="2"/>
              <w:jc w:val="center"/>
              <w:rPr>
                <w:sz w:val="18"/>
                <w:szCs w:val="18"/>
              </w:rPr>
            </w:pPr>
          </w:p>
          <w:p w14:paraId="530B8FDE" w14:textId="77777777" w:rsidR="009756C8" w:rsidRDefault="009756C8" w:rsidP="00A70031">
            <w:pPr>
              <w:widowControl w:val="0"/>
              <w:spacing w:line="288" w:lineRule="auto"/>
              <w:ind w:left="0" w:hanging="2"/>
              <w:jc w:val="center"/>
              <w:rPr>
                <w:sz w:val="18"/>
                <w:szCs w:val="18"/>
              </w:rPr>
            </w:pPr>
          </w:p>
          <w:p w14:paraId="7D9B227E" w14:textId="77777777" w:rsidR="009756C8" w:rsidRDefault="009756C8" w:rsidP="00A70031">
            <w:pPr>
              <w:widowControl w:val="0"/>
              <w:spacing w:line="288" w:lineRule="auto"/>
              <w:ind w:left="0" w:hanging="2"/>
              <w:jc w:val="center"/>
              <w:rPr>
                <w:sz w:val="18"/>
                <w:szCs w:val="18"/>
              </w:rPr>
            </w:pPr>
          </w:p>
          <w:p w14:paraId="43873CBA" w14:textId="77777777" w:rsidR="009756C8" w:rsidRPr="0016619B" w:rsidRDefault="009756C8" w:rsidP="00A70031">
            <w:pPr>
              <w:widowControl w:val="0"/>
              <w:pBdr>
                <w:top w:val="nil"/>
                <w:left w:val="nil"/>
                <w:bottom w:val="nil"/>
                <w:right w:val="nil"/>
                <w:between w:val="nil"/>
              </w:pBdr>
              <w:spacing w:line="288" w:lineRule="auto"/>
              <w:ind w:left="0" w:hanging="2"/>
              <w:jc w:val="center"/>
              <w:rPr>
                <w:i/>
                <w:iCs/>
                <w:szCs w:val="16"/>
              </w:rPr>
            </w:pPr>
            <w:permStart w:id="324632498" w:edGrp="everyone"/>
            <w:r w:rsidRPr="008B505B">
              <w:rPr>
                <w:i/>
                <w:iCs/>
                <w:color w:val="7F7F7F" w:themeColor="text1" w:themeTint="80"/>
                <w:szCs w:val="16"/>
              </w:rPr>
              <w:t>Assinado eletronicamente</w:t>
            </w:r>
            <w:permEnd w:id="324632498"/>
          </w:p>
        </w:tc>
      </w:tr>
      <w:tr w:rsidR="009756C8" w:rsidRPr="00CB7AEC" w14:paraId="103BC04D" w14:textId="77777777" w:rsidTr="00A70031">
        <w:tc>
          <w:tcPr>
            <w:tcW w:w="3273" w:type="dxa"/>
            <w:tcBorders>
              <w:top w:val="nil"/>
              <w:bottom w:val="nil"/>
            </w:tcBorders>
          </w:tcPr>
          <w:p w14:paraId="229338F1" w14:textId="77777777" w:rsidR="009756C8" w:rsidRPr="0016619B" w:rsidRDefault="009756C8" w:rsidP="00A70031">
            <w:pPr>
              <w:widowControl w:val="0"/>
              <w:pBdr>
                <w:top w:val="nil"/>
                <w:left w:val="nil"/>
                <w:bottom w:val="nil"/>
                <w:right w:val="nil"/>
                <w:between w:val="nil"/>
              </w:pBdr>
              <w:spacing w:line="288" w:lineRule="auto"/>
              <w:ind w:left="0" w:hanging="2"/>
              <w:jc w:val="center"/>
              <w:rPr>
                <w:sz w:val="20"/>
                <w:szCs w:val="20"/>
              </w:rPr>
            </w:pPr>
          </w:p>
        </w:tc>
        <w:tc>
          <w:tcPr>
            <w:tcW w:w="262" w:type="dxa"/>
            <w:tcBorders>
              <w:top w:val="nil"/>
              <w:bottom w:val="nil"/>
            </w:tcBorders>
          </w:tcPr>
          <w:p w14:paraId="04FC4368" w14:textId="77777777" w:rsidR="009756C8" w:rsidRPr="00CB7AEC" w:rsidRDefault="009756C8" w:rsidP="00A70031">
            <w:pPr>
              <w:widowControl w:val="0"/>
              <w:spacing w:line="288" w:lineRule="auto"/>
              <w:ind w:left="0" w:hanging="2"/>
              <w:jc w:val="both"/>
              <w:rPr>
                <w:sz w:val="18"/>
                <w:szCs w:val="18"/>
              </w:rPr>
            </w:pPr>
          </w:p>
        </w:tc>
        <w:tc>
          <w:tcPr>
            <w:tcW w:w="2827" w:type="dxa"/>
            <w:tcBorders>
              <w:top w:val="nil"/>
              <w:bottom w:val="nil"/>
            </w:tcBorders>
          </w:tcPr>
          <w:p w14:paraId="5CB295B1" w14:textId="77777777" w:rsidR="009756C8" w:rsidRPr="00CB7AEC" w:rsidRDefault="009756C8" w:rsidP="00A70031">
            <w:pPr>
              <w:widowControl w:val="0"/>
              <w:pBdr>
                <w:top w:val="nil"/>
                <w:left w:val="nil"/>
                <w:bottom w:val="nil"/>
                <w:right w:val="nil"/>
                <w:between w:val="nil"/>
              </w:pBdr>
              <w:spacing w:line="288" w:lineRule="auto"/>
              <w:ind w:left="0" w:hanging="2"/>
              <w:jc w:val="center"/>
              <w:rPr>
                <w:sz w:val="18"/>
                <w:szCs w:val="18"/>
              </w:rPr>
            </w:pPr>
          </w:p>
        </w:tc>
        <w:tc>
          <w:tcPr>
            <w:tcW w:w="3277" w:type="dxa"/>
          </w:tcPr>
          <w:p w14:paraId="4A2587E2" w14:textId="77777777" w:rsidR="009756C8" w:rsidRPr="008B505B" w:rsidRDefault="009756C8" w:rsidP="008B505B">
            <w:pPr>
              <w:widowControl w:val="0"/>
              <w:pBdr>
                <w:top w:val="nil"/>
                <w:left w:val="nil"/>
                <w:bottom w:val="nil"/>
                <w:right w:val="nil"/>
                <w:between w:val="nil"/>
              </w:pBdr>
              <w:spacing w:line="240" w:lineRule="auto"/>
              <w:ind w:left="0" w:hanging="2"/>
              <w:jc w:val="center"/>
              <w:rPr>
                <w:sz w:val="20"/>
                <w:szCs w:val="20"/>
              </w:rPr>
            </w:pPr>
            <w:permStart w:id="1144944305" w:edGrp="everyone"/>
            <w:r w:rsidRPr="008B505B">
              <w:rPr>
                <w:sz w:val="20"/>
                <w:szCs w:val="20"/>
              </w:rPr>
              <w:t>Nome Completo sem abreviação</w:t>
            </w:r>
          </w:p>
          <w:p w14:paraId="1CDAC81D" w14:textId="77777777" w:rsidR="009756C8" w:rsidRPr="008B505B" w:rsidRDefault="009756C8" w:rsidP="008B505B">
            <w:pPr>
              <w:widowControl w:val="0"/>
              <w:spacing w:line="240" w:lineRule="auto"/>
              <w:ind w:left="0" w:hanging="2"/>
              <w:jc w:val="center"/>
              <w:rPr>
                <w:sz w:val="18"/>
                <w:szCs w:val="18"/>
              </w:rPr>
            </w:pPr>
            <w:r w:rsidRPr="008B505B">
              <w:rPr>
                <w:sz w:val="18"/>
                <w:szCs w:val="18"/>
              </w:rPr>
              <w:t>Cargo</w:t>
            </w:r>
            <w:permEnd w:id="1144944305"/>
          </w:p>
        </w:tc>
      </w:tr>
    </w:tbl>
    <w:p w14:paraId="5DC85695" w14:textId="77777777" w:rsidR="0080650C" w:rsidRDefault="0080650C" w:rsidP="0078402E">
      <w:pPr>
        <w:widowControl w:val="0"/>
        <w:pBdr>
          <w:top w:val="nil"/>
          <w:left w:val="nil"/>
          <w:bottom w:val="nil"/>
          <w:right w:val="nil"/>
          <w:between w:val="nil"/>
        </w:pBdr>
        <w:spacing w:line="288" w:lineRule="auto"/>
        <w:ind w:left="0" w:hanging="2"/>
        <w:jc w:val="right"/>
        <w:rPr>
          <w:sz w:val="22"/>
          <w:szCs w:val="22"/>
        </w:rPr>
      </w:pPr>
    </w:p>
    <w:p w14:paraId="5C1F5825" w14:textId="77777777" w:rsidR="0080650C" w:rsidRDefault="0080650C" w:rsidP="0078402E">
      <w:pPr>
        <w:widowControl w:val="0"/>
        <w:pBdr>
          <w:top w:val="nil"/>
          <w:left w:val="nil"/>
          <w:bottom w:val="nil"/>
          <w:right w:val="nil"/>
          <w:between w:val="nil"/>
        </w:pBdr>
        <w:spacing w:line="288" w:lineRule="auto"/>
        <w:ind w:left="0" w:hanging="2"/>
        <w:jc w:val="right"/>
        <w:rPr>
          <w:sz w:val="22"/>
          <w:szCs w:val="22"/>
        </w:rPr>
      </w:pPr>
    </w:p>
    <w:p w14:paraId="5EEE4974" w14:textId="4A8E9CBA" w:rsidR="00003191" w:rsidRDefault="00003191" w:rsidP="0078402E">
      <w:pPr>
        <w:widowControl w:val="0"/>
        <w:pBdr>
          <w:top w:val="nil"/>
          <w:left w:val="nil"/>
          <w:bottom w:val="nil"/>
          <w:right w:val="nil"/>
          <w:between w:val="nil"/>
        </w:pBdr>
        <w:spacing w:line="288" w:lineRule="auto"/>
        <w:ind w:left="0" w:hanging="2"/>
        <w:jc w:val="right"/>
        <w:rPr>
          <w:sz w:val="22"/>
          <w:szCs w:val="22"/>
        </w:rPr>
      </w:pPr>
      <w:r w:rsidRPr="00CB7AEC">
        <w:rPr>
          <w:sz w:val="22"/>
          <w:szCs w:val="22"/>
        </w:rPr>
        <w:t xml:space="preserve">Curitiba, </w:t>
      </w:r>
      <w:permStart w:id="1539253729" w:edGrp="everyone"/>
      <w:r w:rsidRPr="00CB7AEC">
        <w:rPr>
          <w:sz w:val="22"/>
          <w:szCs w:val="22"/>
        </w:rPr>
        <w:t>[•]</w:t>
      </w:r>
      <w:permEnd w:id="1539253729"/>
      <w:r w:rsidRPr="00CB7AEC">
        <w:rPr>
          <w:sz w:val="22"/>
          <w:szCs w:val="22"/>
        </w:rPr>
        <w:t xml:space="preserve"> de </w:t>
      </w:r>
      <w:permStart w:id="415461183" w:edGrp="everyone"/>
      <w:r w:rsidRPr="00CB7AEC">
        <w:rPr>
          <w:sz w:val="22"/>
          <w:szCs w:val="22"/>
        </w:rPr>
        <w:t>[•]</w:t>
      </w:r>
      <w:permEnd w:id="415461183"/>
      <w:r w:rsidRPr="00CB7AEC">
        <w:rPr>
          <w:sz w:val="22"/>
          <w:szCs w:val="22"/>
        </w:rPr>
        <w:t xml:space="preserve"> de 20</w:t>
      </w:r>
      <w:permStart w:id="936057194" w:edGrp="everyone"/>
      <w:r w:rsidRPr="00CB7AEC">
        <w:rPr>
          <w:sz w:val="22"/>
          <w:szCs w:val="22"/>
        </w:rPr>
        <w:t>[•]</w:t>
      </w:r>
      <w:permEnd w:id="936057194"/>
      <w:r w:rsidRPr="00CB7AEC">
        <w:rPr>
          <w:noProof/>
          <w:sz w:val="22"/>
          <w:szCs w:val="22"/>
        </w:rPr>
        <mc:AlternateContent>
          <mc:Choice Requires="wps">
            <w:drawing>
              <wp:anchor distT="0" distB="0" distL="114300" distR="114300" simplePos="0" relativeHeight="251659264" behindDoc="0" locked="0" layoutInCell="1" allowOverlap="1" wp14:anchorId="0E0C73A6" wp14:editId="71FB74E1">
                <wp:simplePos x="0" y="0"/>
                <wp:positionH relativeFrom="column">
                  <wp:posOffset>0</wp:posOffset>
                </wp:positionH>
                <wp:positionV relativeFrom="paragraph">
                  <wp:posOffset>0</wp:posOffset>
                </wp:positionV>
                <wp:extent cx="635000" cy="635000"/>
                <wp:effectExtent l="0" t="0" r="3175" b="3175"/>
                <wp:wrapNone/>
                <wp:docPr id="4" name="Caixa de Texto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394DC5F" id="_x0000_t202" coordsize="21600,21600" o:spt="202" path="m,l,21600r21600,l21600,xe">
                <v:stroke joinstyle="miter"/>
                <v:path gradientshapeok="t" o:connecttype="rect"/>
              </v:shapetype>
              <v:shape id="Caixa de Texto 4"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" filled="f" stroked="f">
                <o:lock v:ext="edit" selection="t" text="t" shapetype="t"/>
              </v:shape>
            </w:pict>
          </mc:Fallback>
        </mc:AlternateContent>
      </w:r>
    </w:p>
    <w:p w14:paraId="1783059A" w14:textId="327855EF" w:rsidR="008B505B" w:rsidRPr="008B505B" w:rsidRDefault="008B505B" w:rsidP="008B505B">
      <w:pPr>
        <w:tabs>
          <w:tab w:val="left" w:pos="6401"/>
        </w:tabs>
        <w:ind w:left="0" w:hanging="2"/>
        <w:rPr>
          <w:sz w:val="22"/>
          <w:szCs w:val="22"/>
        </w:rPr>
      </w:pPr>
      <w:r>
        <w:rPr>
          <w:sz w:val="22"/>
          <w:szCs w:val="22"/>
        </w:rPr>
        <w:tab/>
      </w:r>
      <w:r>
        <w:rPr>
          <w:sz w:val="22"/>
          <w:szCs w:val="22"/>
        </w:rPr>
        <w:tab/>
      </w:r>
    </w:p>
    <w:sectPr w:rsidR="008B505B" w:rsidRPr="008B505B" w:rsidSect="0080650C">
      <w:headerReference w:type="even" r:id="rId12"/>
      <w:headerReference w:type="default" r:id="rId13"/>
      <w:footerReference w:type="even" r:id="rId14"/>
      <w:footerReference w:type="default" r:id="rId15"/>
      <w:headerReference w:type="first" r:id="rId16"/>
      <w:footerReference w:type="first" r:id="rId17"/>
      <w:pgSz w:w="11907" w:h="16840"/>
      <w:pgMar w:top="1560" w:right="1134" w:bottom="1276" w:left="1134" w:header="284" w:footer="208"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C5C25" w14:textId="77777777" w:rsidR="00936268" w:rsidRDefault="00936268">
      <w:pPr>
        <w:spacing w:line="240" w:lineRule="auto"/>
        <w:ind w:left="0" w:hanging="2"/>
      </w:pPr>
      <w:r>
        <w:separator/>
      </w:r>
    </w:p>
  </w:endnote>
  <w:endnote w:type="continuationSeparator" w:id="0">
    <w:p w14:paraId="6B8E7210" w14:textId="77777777" w:rsidR="00936268" w:rsidRDefault="0093626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C055" w14:textId="77777777" w:rsidR="00E03FEF" w:rsidRDefault="00E03FEF">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87415" w14:textId="77777777" w:rsidR="00065139" w:rsidRDefault="00065139" w:rsidP="009756C8">
    <w:pPr>
      <w:pBdr>
        <w:top w:val="nil"/>
        <w:left w:val="nil"/>
        <w:bottom w:val="nil"/>
        <w:right w:val="nil"/>
        <w:between w:val="nil"/>
      </w:pBdr>
      <w:tabs>
        <w:tab w:val="center" w:pos="4419"/>
        <w:tab w:val="right" w:pos="8838"/>
      </w:tabs>
      <w:spacing w:line="240" w:lineRule="auto"/>
      <w:ind w:leftChars="0" w:left="0" w:firstLineChars="0" w:firstLine="0"/>
      <w:jc w:val="right"/>
      <w:rPr>
        <w:rFonts w:eastAsia="Arial"/>
        <w:color w:val="000000"/>
        <w:szCs w:val="16"/>
      </w:rPr>
    </w:pPr>
  </w:p>
  <w:p w14:paraId="07DBDE0E" w14:textId="37AD6619" w:rsidR="00E03FEF" w:rsidRPr="008B505B" w:rsidRDefault="008B505B" w:rsidP="009756C8">
    <w:pPr>
      <w:pBdr>
        <w:top w:val="nil"/>
        <w:left w:val="nil"/>
        <w:bottom w:val="nil"/>
        <w:right w:val="nil"/>
        <w:between w:val="nil"/>
      </w:pBdr>
      <w:tabs>
        <w:tab w:val="center" w:pos="4419"/>
        <w:tab w:val="right" w:pos="8838"/>
      </w:tabs>
      <w:spacing w:line="240" w:lineRule="auto"/>
      <w:ind w:leftChars="0" w:left="0" w:firstLineChars="0" w:firstLine="0"/>
      <w:jc w:val="right"/>
      <w:rPr>
        <w:rFonts w:eastAsia="Arial"/>
        <w:color w:val="000000"/>
        <w:szCs w:val="16"/>
      </w:rPr>
    </w:pPr>
    <w:r w:rsidRPr="008B505B">
      <w:rPr>
        <w:rFonts w:eastAsia="Arial"/>
        <w:color w:val="000000"/>
        <w:szCs w:val="16"/>
      </w:rPr>
      <w:t>IT/INN/0005-001</w:t>
    </w:r>
    <w:r w:rsidR="00065139">
      <w:rPr>
        <w:rFonts w:eastAsia="Arial"/>
        <w:color w:val="000000"/>
        <w:szCs w:val="16"/>
      </w:rPr>
      <w:t xml:space="preserve"> </w:t>
    </w:r>
    <w:r w:rsidRPr="008B505B">
      <w:rPr>
        <w:rFonts w:eastAsia="Arial"/>
        <w:color w:val="000000"/>
        <w:szCs w:val="16"/>
      </w:rPr>
      <w:t>Anexo A</w:t>
    </w:r>
    <w:r w:rsidRPr="008B505B">
      <w:rPr>
        <w:rFonts w:eastAsia="Arial"/>
        <w:color w:val="000000"/>
        <w:szCs w:val="16"/>
      </w:rPr>
      <w:br/>
    </w:r>
    <w:r w:rsidR="00E03FEF" w:rsidRPr="008B505B">
      <w:rPr>
        <w:rFonts w:eastAsia="Arial"/>
        <w:noProof/>
        <w:color w:val="000000"/>
        <w:szCs w:val="16"/>
      </w:rPr>
      <mc:AlternateContent>
        <mc:Choice Requires="wps">
          <w:drawing>
            <wp:anchor distT="0" distB="0" distL="114300" distR="114300" simplePos="0" relativeHeight="251660288" behindDoc="0" locked="0" layoutInCell="1" allowOverlap="1" wp14:anchorId="7AADFE6F" wp14:editId="0006E0D0">
              <wp:simplePos x="0" y="0"/>
              <wp:positionH relativeFrom="column">
                <wp:posOffset>-124867</wp:posOffset>
              </wp:positionH>
              <wp:positionV relativeFrom="paragraph">
                <wp:posOffset>-9860</wp:posOffset>
              </wp:positionV>
              <wp:extent cx="6443932" cy="0"/>
              <wp:effectExtent l="0" t="0" r="0" b="0"/>
              <wp:wrapNone/>
              <wp:docPr id="1" name="Conector reto 1"/>
              <wp:cNvGraphicFramePr/>
              <a:graphic xmlns:a="http://schemas.openxmlformats.org/drawingml/2006/main">
                <a:graphicData uri="http://schemas.microsoft.com/office/word/2010/wordprocessingShape">
                  <wps:wsp>
                    <wps:cNvCnPr/>
                    <wps:spPr>
                      <a:xfrm>
                        <a:off x="0" y="0"/>
                        <a:ext cx="64439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C38824" id="Conector reto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85pt,-.8pt" to="497.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" strokecolor="#4579b8 [3044]"/>
          </w:pict>
        </mc:Fallback>
      </mc:AlternateContent>
    </w:r>
    <w:r w:rsidR="00E03FEF" w:rsidRPr="008B505B">
      <w:rPr>
        <w:noProof/>
        <w:szCs w:val="16"/>
      </w:rPr>
      <mc:AlternateContent>
        <mc:Choice Requires="wps">
          <w:drawing>
            <wp:anchor distT="0" distB="0" distL="114300" distR="114300" simplePos="0" relativeHeight="251659264" behindDoc="0" locked="0" layoutInCell="1" hidden="0" allowOverlap="1" wp14:anchorId="22EB420A" wp14:editId="36512F22">
              <wp:simplePos x="0" y="0"/>
              <wp:positionH relativeFrom="column">
                <wp:posOffset>-50799</wp:posOffset>
              </wp:positionH>
              <wp:positionV relativeFrom="paragraph">
                <wp:posOffset>-25399</wp:posOffset>
              </wp:positionV>
              <wp:extent cx="0" cy="12700"/>
              <wp:effectExtent l="0" t="0" r="0" b="0"/>
              <wp:wrapNone/>
              <wp:docPr id="3" name="Conector de Seta Reta 3"/>
              <wp:cNvGraphicFramePr/>
              <a:graphic xmlns:a="http://schemas.openxmlformats.org/drawingml/2006/main">
                <a:graphicData uri="http://schemas.microsoft.com/office/word/2010/wordprocessingShape">
                  <wps:wsp>
                    <wps:cNvCnPr/>
                    <wps:spPr>
                      <a:xfrm>
                        <a:off x="2215133" y="3780000"/>
                        <a:ext cx="6261735" cy="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2563BBF5" id="_x0000_t32" coordsize="21600,21600" o:spt="32" o:oned="t" path="m,l21600,21600e" filled="f">
              <v:path arrowok="t" fillok="f" o:connecttype="none"/>
              <o:lock v:ext="edit" shapetype="t"/>
            </v:shapetype>
            <v:shape id="Conector de Seta Reta 3" o:spid="_x0000_s1026" type="#_x0000_t32" style="position:absolute;margin-left:-4pt;margin-top:-2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" filled="t">
              <v:stroke startarrowwidth="narrow" startarrowlength="short" endarrowwidth="narrow" endarrowlength="short" joinstyle="miter"/>
            </v:shape>
          </w:pict>
        </mc:Fallback>
      </mc:AlternateContent>
    </w:r>
    <w:r w:rsidR="00E03FEF" w:rsidRPr="008B505B">
      <w:rPr>
        <w:rFonts w:eastAsia="Arial"/>
        <w:color w:val="000000"/>
        <w:szCs w:val="16"/>
      </w:rPr>
      <w:t>Companhia de Saneamento do Paraná - Sanepar | Diretoria de Inovação e Novos Negócios</w:t>
    </w:r>
  </w:p>
  <w:p w14:paraId="473BCFCC" w14:textId="4C90682C" w:rsidR="00E03FEF" w:rsidRPr="008B505B" w:rsidRDefault="00E03FEF" w:rsidP="003732C9">
    <w:pPr>
      <w:pBdr>
        <w:top w:val="nil"/>
        <w:left w:val="nil"/>
        <w:bottom w:val="nil"/>
        <w:right w:val="nil"/>
        <w:between w:val="nil"/>
      </w:pBdr>
      <w:tabs>
        <w:tab w:val="center" w:pos="4419"/>
        <w:tab w:val="right" w:pos="8838"/>
      </w:tabs>
      <w:spacing w:line="240" w:lineRule="auto"/>
      <w:ind w:left="0" w:hanging="2"/>
      <w:jc w:val="right"/>
      <w:rPr>
        <w:rFonts w:eastAsia="Arial"/>
        <w:color w:val="000000"/>
        <w:szCs w:val="16"/>
      </w:rPr>
    </w:pPr>
    <w:r w:rsidRPr="008B505B">
      <w:rPr>
        <w:rFonts w:eastAsia="Arial"/>
        <w:color w:val="000000"/>
        <w:szCs w:val="16"/>
      </w:rPr>
      <w:t xml:space="preserve">Acordo de Confidencialidade e Sigilo das Informações nº </w:t>
    </w:r>
    <w:permStart w:id="1987912321" w:edGrp="everyone"/>
    <w:r w:rsidRPr="008B505B">
      <w:rPr>
        <w:rFonts w:eastAsia="Arial"/>
        <w:color w:val="000000"/>
        <w:szCs w:val="16"/>
      </w:rPr>
      <w:t>xxx/ano</w:t>
    </w:r>
    <w:permEnd w:id="1987912321"/>
    <w:r w:rsidRPr="008B505B">
      <w:rPr>
        <w:rFonts w:eastAsia="Arial"/>
        <w:color w:val="000000"/>
        <w:szCs w:val="16"/>
      </w:rPr>
      <w:t xml:space="preserve"> – </w:t>
    </w:r>
    <w:r w:rsidR="00065139">
      <w:rPr>
        <w:rFonts w:eastAsia="Arial"/>
        <w:color w:val="000000"/>
        <w:szCs w:val="16"/>
      </w:rPr>
      <w:t>DIN</w:t>
    </w:r>
  </w:p>
  <w:p w14:paraId="00B4FD54" w14:textId="2860CC2B" w:rsidR="00E03FEF" w:rsidRPr="008B505B" w:rsidRDefault="00E03FEF" w:rsidP="003732C9">
    <w:pPr>
      <w:pBdr>
        <w:top w:val="nil"/>
        <w:left w:val="nil"/>
        <w:bottom w:val="nil"/>
        <w:right w:val="nil"/>
        <w:between w:val="nil"/>
      </w:pBdr>
      <w:tabs>
        <w:tab w:val="center" w:pos="4419"/>
        <w:tab w:val="right" w:pos="8838"/>
      </w:tabs>
      <w:spacing w:line="240" w:lineRule="auto"/>
      <w:ind w:left="0" w:hanging="2"/>
      <w:jc w:val="right"/>
      <w:rPr>
        <w:rFonts w:eastAsia="Arial"/>
        <w:color w:val="000000"/>
        <w:szCs w:val="16"/>
      </w:rPr>
    </w:pPr>
    <w:r w:rsidRPr="008B505B">
      <w:rPr>
        <w:rFonts w:eastAsia="Arial"/>
        <w:color w:val="000000"/>
        <w:szCs w:val="16"/>
      </w:rPr>
      <w:t>Informação | Confidencial</w:t>
    </w:r>
  </w:p>
  <w:p w14:paraId="3A6721AF" w14:textId="77777777" w:rsidR="00E03FEF" w:rsidRPr="008B505B" w:rsidRDefault="00E03FEF">
    <w:pPr>
      <w:pBdr>
        <w:top w:val="nil"/>
        <w:left w:val="nil"/>
        <w:bottom w:val="nil"/>
        <w:right w:val="nil"/>
        <w:between w:val="nil"/>
      </w:pBdr>
      <w:tabs>
        <w:tab w:val="center" w:pos="4419"/>
        <w:tab w:val="right" w:pos="8838"/>
      </w:tabs>
      <w:spacing w:line="240" w:lineRule="auto"/>
      <w:ind w:left="0" w:hanging="2"/>
      <w:jc w:val="right"/>
      <w:rPr>
        <w:rFonts w:eastAsia="Arial"/>
        <w:color w:val="000000"/>
        <w:szCs w:val="16"/>
      </w:rPr>
    </w:pPr>
    <w:r w:rsidRPr="008B505B">
      <w:rPr>
        <w:rFonts w:eastAsia="Arial"/>
        <w:color w:val="000000"/>
        <w:szCs w:val="16"/>
      </w:rPr>
      <w:t xml:space="preserve">Página </w:t>
    </w:r>
    <w:r w:rsidRPr="008B505B">
      <w:rPr>
        <w:rFonts w:eastAsia="Arial"/>
        <w:color w:val="000000"/>
        <w:szCs w:val="16"/>
      </w:rPr>
      <w:fldChar w:fldCharType="begin"/>
    </w:r>
    <w:r w:rsidRPr="008B505B">
      <w:rPr>
        <w:rFonts w:eastAsia="Arial"/>
        <w:color w:val="000000"/>
        <w:szCs w:val="16"/>
      </w:rPr>
      <w:instrText>PAGE</w:instrText>
    </w:r>
    <w:r w:rsidRPr="008B505B">
      <w:rPr>
        <w:rFonts w:eastAsia="Arial"/>
        <w:color w:val="000000"/>
        <w:szCs w:val="16"/>
      </w:rPr>
      <w:fldChar w:fldCharType="separate"/>
    </w:r>
    <w:r w:rsidRPr="008B505B">
      <w:rPr>
        <w:rFonts w:eastAsia="Arial"/>
        <w:noProof/>
        <w:color w:val="000000"/>
        <w:szCs w:val="16"/>
      </w:rPr>
      <w:t>1</w:t>
    </w:r>
    <w:r w:rsidRPr="008B505B">
      <w:rPr>
        <w:rFonts w:eastAsia="Arial"/>
        <w:color w:val="000000"/>
        <w:szCs w:val="16"/>
      </w:rPr>
      <w:fldChar w:fldCharType="end"/>
    </w:r>
    <w:r w:rsidRPr="008B505B">
      <w:rPr>
        <w:rFonts w:eastAsia="Arial"/>
        <w:color w:val="000000"/>
        <w:szCs w:val="16"/>
      </w:rPr>
      <w:t xml:space="preserve"> de </w:t>
    </w:r>
    <w:r w:rsidRPr="008B505B">
      <w:rPr>
        <w:rFonts w:eastAsia="Arial"/>
        <w:color w:val="000000"/>
        <w:szCs w:val="16"/>
      </w:rPr>
      <w:fldChar w:fldCharType="begin"/>
    </w:r>
    <w:r w:rsidRPr="008B505B">
      <w:rPr>
        <w:rFonts w:eastAsia="Arial"/>
        <w:color w:val="000000"/>
        <w:szCs w:val="16"/>
      </w:rPr>
      <w:instrText>NUMPAGES</w:instrText>
    </w:r>
    <w:r w:rsidRPr="008B505B">
      <w:rPr>
        <w:rFonts w:eastAsia="Arial"/>
        <w:color w:val="000000"/>
        <w:szCs w:val="16"/>
      </w:rPr>
      <w:fldChar w:fldCharType="separate"/>
    </w:r>
    <w:r w:rsidRPr="008B505B">
      <w:rPr>
        <w:rFonts w:eastAsia="Arial"/>
        <w:noProof/>
        <w:color w:val="000000"/>
        <w:szCs w:val="16"/>
      </w:rPr>
      <w:t>1</w:t>
    </w:r>
    <w:r w:rsidRPr="008B505B">
      <w:rPr>
        <w:rFonts w:eastAsia="Arial"/>
        <w:color w:val="00000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1519" w14:textId="77777777" w:rsidR="00E03FEF" w:rsidRDefault="00E03FEF">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E399E" w14:textId="77777777" w:rsidR="00936268" w:rsidRDefault="00936268">
      <w:pPr>
        <w:spacing w:line="240" w:lineRule="auto"/>
        <w:ind w:left="0" w:hanging="2"/>
      </w:pPr>
      <w:r>
        <w:separator/>
      </w:r>
    </w:p>
  </w:footnote>
  <w:footnote w:type="continuationSeparator" w:id="0">
    <w:p w14:paraId="5AF373F4" w14:textId="77777777" w:rsidR="00936268" w:rsidRDefault="0093626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9766" w14:textId="77777777" w:rsidR="00E03FEF" w:rsidRDefault="00E03FEF">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D377" w14:textId="66A34912" w:rsidR="00E03FEF" w:rsidRDefault="00E03FEF">
    <w:pPr>
      <w:pBdr>
        <w:top w:val="nil"/>
        <w:left w:val="nil"/>
        <w:bottom w:val="nil"/>
        <w:right w:val="nil"/>
        <w:between w:val="nil"/>
      </w:pBdr>
      <w:tabs>
        <w:tab w:val="center" w:pos="4419"/>
        <w:tab w:val="right" w:pos="8838"/>
      </w:tabs>
      <w:spacing w:line="240" w:lineRule="auto"/>
      <w:ind w:left="0" w:hanging="2"/>
      <w:rPr>
        <w:color w:val="000000"/>
      </w:rPr>
    </w:pPr>
    <w:r>
      <w:rPr>
        <w:noProof/>
      </w:rPr>
      <w:drawing>
        <wp:inline distT="0" distB="0" distL="0" distR="0" wp14:anchorId="7802F015" wp14:editId="19EE50ED">
          <wp:extent cx="5725160" cy="691515"/>
          <wp:effectExtent l="0" t="0" r="8890" b="0"/>
          <wp:docPr id="18" name="Imagem 18" descr="Logos Sanepar e Brasão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Sanepar e Brasão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16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9B06" w14:textId="77777777" w:rsidR="00E03FEF" w:rsidRDefault="00E03FEF">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6058"/>
    <w:multiLevelType w:val="hybridMultilevel"/>
    <w:tmpl w:val="A564A162"/>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 w15:restartNumberingAfterBreak="0">
    <w:nsid w:val="034B7822"/>
    <w:multiLevelType w:val="hybridMultilevel"/>
    <w:tmpl w:val="F1A602C0"/>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 w15:restartNumberingAfterBreak="0">
    <w:nsid w:val="08CD51B5"/>
    <w:multiLevelType w:val="multilevel"/>
    <w:tmpl w:val="E61EB80A"/>
    <w:lvl w:ilvl="0">
      <w:start w:val="1"/>
      <w:numFmt w:val="upperRoman"/>
      <w:lvlText w:val="%1."/>
      <w:lvlJc w:val="righ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AC12DED"/>
    <w:multiLevelType w:val="hybridMultilevel"/>
    <w:tmpl w:val="56E4F0C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EF1215"/>
    <w:multiLevelType w:val="hybridMultilevel"/>
    <w:tmpl w:val="D55E2B52"/>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5" w15:restartNumberingAfterBreak="0">
    <w:nsid w:val="132A5391"/>
    <w:multiLevelType w:val="hybridMultilevel"/>
    <w:tmpl w:val="3DEABE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1F7F86"/>
    <w:multiLevelType w:val="hybridMultilevel"/>
    <w:tmpl w:val="38F8D0E0"/>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7" w15:restartNumberingAfterBreak="0">
    <w:nsid w:val="15632CEA"/>
    <w:multiLevelType w:val="hybridMultilevel"/>
    <w:tmpl w:val="A724BF1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8" w15:restartNumberingAfterBreak="0">
    <w:nsid w:val="168E7C7F"/>
    <w:multiLevelType w:val="hybridMultilevel"/>
    <w:tmpl w:val="CA34C3E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9" w15:restartNumberingAfterBreak="0">
    <w:nsid w:val="174574C6"/>
    <w:multiLevelType w:val="hybridMultilevel"/>
    <w:tmpl w:val="5EC2CD04"/>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0" w15:restartNumberingAfterBreak="0">
    <w:nsid w:val="1E1A75C0"/>
    <w:multiLevelType w:val="hybridMultilevel"/>
    <w:tmpl w:val="3A94BCC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1" w15:restartNumberingAfterBreak="0">
    <w:nsid w:val="1E6672A6"/>
    <w:multiLevelType w:val="hybridMultilevel"/>
    <w:tmpl w:val="46E2CC2A"/>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2" w15:restartNumberingAfterBreak="0">
    <w:nsid w:val="20367A01"/>
    <w:multiLevelType w:val="multilevel"/>
    <w:tmpl w:val="B7CEEC46"/>
    <w:lvl w:ilvl="0">
      <w:start w:val="1"/>
      <w:numFmt w:val="upperRoman"/>
      <w:lvlText w:val="%1."/>
      <w:lvlJc w:val="right"/>
      <w:pPr>
        <w:ind w:left="718" w:hanging="360"/>
      </w:pPr>
    </w:lvl>
    <w:lvl w:ilvl="1">
      <w:start w:val="1"/>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13" w15:restartNumberingAfterBreak="0">
    <w:nsid w:val="290726CA"/>
    <w:multiLevelType w:val="hybridMultilevel"/>
    <w:tmpl w:val="96FE269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E5A75E9"/>
    <w:multiLevelType w:val="multilevel"/>
    <w:tmpl w:val="DEECB8FA"/>
    <w:lvl w:ilvl="0">
      <w:start w:val="1"/>
      <w:numFmt w:val="upperRoman"/>
      <w:lvlText w:val="%1."/>
      <w:lvlJc w:val="right"/>
      <w:pPr>
        <w:ind w:left="718" w:hanging="360"/>
      </w:pPr>
    </w:lvl>
    <w:lvl w:ilvl="1">
      <w:start w:val="2"/>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15" w15:restartNumberingAfterBreak="0">
    <w:nsid w:val="35C44E49"/>
    <w:multiLevelType w:val="hybridMultilevel"/>
    <w:tmpl w:val="0CA20206"/>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6" w15:restartNumberingAfterBreak="0">
    <w:nsid w:val="3C247E25"/>
    <w:multiLevelType w:val="hybridMultilevel"/>
    <w:tmpl w:val="2BD84E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DB768A3"/>
    <w:multiLevelType w:val="hybridMultilevel"/>
    <w:tmpl w:val="AA54F518"/>
    <w:lvl w:ilvl="0" w:tplc="04160017">
      <w:start w:val="1"/>
      <w:numFmt w:val="lowerLetter"/>
      <w:lvlText w:val="%1)"/>
      <w:lvlJc w:val="left"/>
      <w:pPr>
        <w:ind w:left="718" w:hanging="360"/>
      </w:pPr>
    </w:lvl>
    <w:lvl w:ilvl="1" w:tplc="04160017">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8" w15:restartNumberingAfterBreak="0">
    <w:nsid w:val="48174FA2"/>
    <w:multiLevelType w:val="hybridMultilevel"/>
    <w:tmpl w:val="930809C6"/>
    <w:lvl w:ilvl="0" w:tplc="04160013">
      <w:start w:val="1"/>
      <w:numFmt w:val="upperRoman"/>
      <w:lvlText w:val="%1."/>
      <w:lvlJc w:val="right"/>
      <w:pPr>
        <w:ind w:left="1078" w:hanging="360"/>
      </w:pPr>
    </w:lvl>
    <w:lvl w:ilvl="1" w:tplc="04160019">
      <w:start w:val="1"/>
      <w:numFmt w:val="lowerLetter"/>
      <w:lvlText w:val="%2."/>
      <w:lvlJc w:val="left"/>
      <w:pPr>
        <w:ind w:left="1798" w:hanging="360"/>
      </w:pPr>
    </w:lvl>
    <w:lvl w:ilvl="2" w:tplc="0416001B" w:tentative="1">
      <w:start w:val="1"/>
      <w:numFmt w:val="lowerRoman"/>
      <w:lvlText w:val="%3."/>
      <w:lvlJc w:val="right"/>
      <w:pPr>
        <w:ind w:left="2518" w:hanging="180"/>
      </w:pPr>
    </w:lvl>
    <w:lvl w:ilvl="3" w:tplc="0416000F" w:tentative="1">
      <w:start w:val="1"/>
      <w:numFmt w:val="decimal"/>
      <w:lvlText w:val="%4."/>
      <w:lvlJc w:val="left"/>
      <w:pPr>
        <w:ind w:left="3238" w:hanging="360"/>
      </w:pPr>
    </w:lvl>
    <w:lvl w:ilvl="4" w:tplc="04160019" w:tentative="1">
      <w:start w:val="1"/>
      <w:numFmt w:val="lowerLetter"/>
      <w:lvlText w:val="%5."/>
      <w:lvlJc w:val="left"/>
      <w:pPr>
        <w:ind w:left="3958" w:hanging="360"/>
      </w:pPr>
    </w:lvl>
    <w:lvl w:ilvl="5" w:tplc="0416001B" w:tentative="1">
      <w:start w:val="1"/>
      <w:numFmt w:val="lowerRoman"/>
      <w:lvlText w:val="%6."/>
      <w:lvlJc w:val="right"/>
      <w:pPr>
        <w:ind w:left="4678" w:hanging="180"/>
      </w:pPr>
    </w:lvl>
    <w:lvl w:ilvl="6" w:tplc="0416000F" w:tentative="1">
      <w:start w:val="1"/>
      <w:numFmt w:val="decimal"/>
      <w:lvlText w:val="%7."/>
      <w:lvlJc w:val="left"/>
      <w:pPr>
        <w:ind w:left="5398" w:hanging="360"/>
      </w:pPr>
    </w:lvl>
    <w:lvl w:ilvl="7" w:tplc="04160019" w:tentative="1">
      <w:start w:val="1"/>
      <w:numFmt w:val="lowerLetter"/>
      <w:lvlText w:val="%8."/>
      <w:lvlJc w:val="left"/>
      <w:pPr>
        <w:ind w:left="6118" w:hanging="360"/>
      </w:pPr>
    </w:lvl>
    <w:lvl w:ilvl="8" w:tplc="0416001B" w:tentative="1">
      <w:start w:val="1"/>
      <w:numFmt w:val="lowerRoman"/>
      <w:lvlText w:val="%9."/>
      <w:lvlJc w:val="right"/>
      <w:pPr>
        <w:ind w:left="6838" w:hanging="180"/>
      </w:pPr>
    </w:lvl>
  </w:abstractNum>
  <w:abstractNum w:abstractNumId="19" w15:restartNumberingAfterBreak="0">
    <w:nsid w:val="483D232F"/>
    <w:multiLevelType w:val="hybridMultilevel"/>
    <w:tmpl w:val="EB18A556"/>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0" w15:restartNumberingAfterBreak="0">
    <w:nsid w:val="4EEB5BB4"/>
    <w:multiLevelType w:val="hybridMultilevel"/>
    <w:tmpl w:val="BDCA89D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1" w15:restartNumberingAfterBreak="0">
    <w:nsid w:val="558526D7"/>
    <w:multiLevelType w:val="hybridMultilevel"/>
    <w:tmpl w:val="68D06BE2"/>
    <w:lvl w:ilvl="0" w:tplc="04160017">
      <w:start w:val="1"/>
      <w:numFmt w:val="lowerLetter"/>
      <w:lvlText w:val="%1)"/>
      <w:lvlJc w:val="left"/>
      <w:pPr>
        <w:ind w:left="1438" w:hanging="360"/>
      </w:pPr>
    </w:lvl>
    <w:lvl w:ilvl="1" w:tplc="04160019" w:tentative="1">
      <w:start w:val="1"/>
      <w:numFmt w:val="lowerLetter"/>
      <w:lvlText w:val="%2."/>
      <w:lvlJc w:val="left"/>
      <w:pPr>
        <w:ind w:left="2158" w:hanging="360"/>
      </w:pPr>
    </w:lvl>
    <w:lvl w:ilvl="2" w:tplc="0416001B" w:tentative="1">
      <w:start w:val="1"/>
      <w:numFmt w:val="lowerRoman"/>
      <w:lvlText w:val="%3."/>
      <w:lvlJc w:val="right"/>
      <w:pPr>
        <w:ind w:left="2878" w:hanging="180"/>
      </w:pPr>
    </w:lvl>
    <w:lvl w:ilvl="3" w:tplc="0416000F" w:tentative="1">
      <w:start w:val="1"/>
      <w:numFmt w:val="decimal"/>
      <w:lvlText w:val="%4."/>
      <w:lvlJc w:val="left"/>
      <w:pPr>
        <w:ind w:left="3598" w:hanging="360"/>
      </w:pPr>
    </w:lvl>
    <w:lvl w:ilvl="4" w:tplc="04160019" w:tentative="1">
      <w:start w:val="1"/>
      <w:numFmt w:val="lowerLetter"/>
      <w:lvlText w:val="%5."/>
      <w:lvlJc w:val="left"/>
      <w:pPr>
        <w:ind w:left="4318" w:hanging="360"/>
      </w:pPr>
    </w:lvl>
    <w:lvl w:ilvl="5" w:tplc="0416001B" w:tentative="1">
      <w:start w:val="1"/>
      <w:numFmt w:val="lowerRoman"/>
      <w:lvlText w:val="%6."/>
      <w:lvlJc w:val="right"/>
      <w:pPr>
        <w:ind w:left="5038" w:hanging="180"/>
      </w:pPr>
    </w:lvl>
    <w:lvl w:ilvl="6" w:tplc="0416000F" w:tentative="1">
      <w:start w:val="1"/>
      <w:numFmt w:val="decimal"/>
      <w:lvlText w:val="%7."/>
      <w:lvlJc w:val="left"/>
      <w:pPr>
        <w:ind w:left="5758" w:hanging="360"/>
      </w:pPr>
    </w:lvl>
    <w:lvl w:ilvl="7" w:tplc="04160019" w:tentative="1">
      <w:start w:val="1"/>
      <w:numFmt w:val="lowerLetter"/>
      <w:lvlText w:val="%8."/>
      <w:lvlJc w:val="left"/>
      <w:pPr>
        <w:ind w:left="6478" w:hanging="360"/>
      </w:pPr>
    </w:lvl>
    <w:lvl w:ilvl="8" w:tplc="0416001B" w:tentative="1">
      <w:start w:val="1"/>
      <w:numFmt w:val="lowerRoman"/>
      <w:lvlText w:val="%9."/>
      <w:lvlJc w:val="right"/>
      <w:pPr>
        <w:ind w:left="7198" w:hanging="180"/>
      </w:pPr>
    </w:lvl>
  </w:abstractNum>
  <w:abstractNum w:abstractNumId="22" w15:restartNumberingAfterBreak="0">
    <w:nsid w:val="5AB64244"/>
    <w:multiLevelType w:val="hybridMultilevel"/>
    <w:tmpl w:val="C92C2B5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C3D6699"/>
    <w:multiLevelType w:val="hybridMultilevel"/>
    <w:tmpl w:val="95ECF4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DE73389"/>
    <w:multiLevelType w:val="hybridMultilevel"/>
    <w:tmpl w:val="82685E9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9923DB"/>
    <w:multiLevelType w:val="hybridMultilevel"/>
    <w:tmpl w:val="9B64EFE0"/>
    <w:lvl w:ilvl="0" w:tplc="04160013">
      <w:start w:val="1"/>
      <w:numFmt w:val="upperRoman"/>
      <w:lvlText w:val="%1."/>
      <w:lvlJc w:val="right"/>
      <w:pPr>
        <w:ind w:left="1438" w:hanging="360"/>
      </w:pPr>
    </w:lvl>
    <w:lvl w:ilvl="1" w:tplc="04160019" w:tentative="1">
      <w:start w:val="1"/>
      <w:numFmt w:val="lowerLetter"/>
      <w:lvlText w:val="%2."/>
      <w:lvlJc w:val="left"/>
      <w:pPr>
        <w:ind w:left="2158" w:hanging="360"/>
      </w:pPr>
    </w:lvl>
    <w:lvl w:ilvl="2" w:tplc="0416001B" w:tentative="1">
      <w:start w:val="1"/>
      <w:numFmt w:val="lowerRoman"/>
      <w:lvlText w:val="%3."/>
      <w:lvlJc w:val="right"/>
      <w:pPr>
        <w:ind w:left="2878" w:hanging="180"/>
      </w:pPr>
    </w:lvl>
    <w:lvl w:ilvl="3" w:tplc="0416000F" w:tentative="1">
      <w:start w:val="1"/>
      <w:numFmt w:val="decimal"/>
      <w:lvlText w:val="%4."/>
      <w:lvlJc w:val="left"/>
      <w:pPr>
        <w:ind w:left="3598" w:hanging="360"/>
      </w:pPr>
    </w:lvl>
    <w:lvl w:ilvl="4" w:tplc="04160019" w:tentative="1">
      <w:start w:val="1"/>
      <w:numFmt w:val="lowerLetter"/>
      <w:lvlText w:val="%5."/>
      <w:lvlJc w:val="left"/>
      <w:pPr>
        <w:ind w:left="4318" w:hanging="360"/>
      </w:pPr>
    </w:lvl>
    <w:lvl w:ilvl="5" w:tplc="0416001B" w:tentative="1">
      <w:start w:val="1"/>
      <w:numFmt w:val="lowerRoman"/>
      <w:lvlText w:val="%6."/>
      <w:lvlJc w:val="right"/>
      <w:pPr>
        <w:ind w:left="5038" w:hanging="180"/>
      </w:pPr>
    </w:lvl>
    <w:lvl w:ilvl="6" w:tplc="0416000F" w:tentative="1">
      <w:start w:val="1"/>
      <w:numFmt w:val="decimal"/>
      <w:lvlText w:val="%7."/>
      <w:lvlJc w:val="left"/>
      <w:pPr>
        <w:ind w:left="5758" w:hanging="360"/>
      </w:pPr>
    </w:lvl>
    <w:lvl w:ilvl="7" w:tplc="04160019" w:tentative="1">
      <w:start w:val="1"/>
      <w:numFmt w:val="lowerLetter"/>
      <w:lvlText w:val="%8."/>
      <w:lvlJc w:val="left"/>
      <w:pPr>
        <w:ind w:left="6478" w:hanging="360"/>
      </w:pPr>
    </w:lvl>
    <w:lvl w:ilvl="8" w:tplc="0416001B" w:tentative="1">
      <w:start w:val="1"/>
      <w:numFmt w:val="lowerRoman"/>
      <w:lvlText w:val="%9."/>
      <w:lvlJc w:val="right"/>
      <w:pPr>
        <w:ind w:left="7198" w:hanging="180"/>
      </w:pPr>
    </w:lvl>
  </w:abstractNum>
  <w:abstractNum w:abstractNumId="26" w15:restartNumberingAfterBreak="0">
    <w:nsid w:val="65867FE3"/>
    <w:multiLevelType w:val="multilevel"/>
    <w:tmpl w:val="DEECB8FA"/>
    <w:lvl w:ilvl="0">
      <w:start w:val="1"/>
      <w:numFmt w:val="upperRoman"/>
      <w:lvlText w:val="%1."/>
      <w:lvlJc w:val="right"/>
      <w:pPr>
        <w:ind w:left="718" w:hanging="360"/>
      </w:pPr>
    </w:lvl>
    <w:lvl w:ilvl="1">
      <w:start w:val="2"/>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27" w15:restartNumberingAfterBreak="0">
    <w:nsid w:val="65996121"/>
    <w:multiLevelType w:val="multilevel"/>
    <w:tmpl w:val="CF74509C"/>
    <w:lvl w:ilvl="0">
      <w:start w:val="1"/>
      <w:numFmt w:val="decimal"/>
      <w:lvlText w:val="%1."/>
      <w:lvlJc w:val="left"/>
      <w:pPr>
        <w:ind w:left="390" w:hanging="390"/>
      </w:pPr>
      <w:rPr>
        <w:rFonts w:hint="default"/>
      </w:rPr>
    </w:lvl>
    <w:lvl w:ilvl="1">
      <w:start w:val="3"/>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28" w15:restartNumberingAfterBreak="0">
    <w:nsid w:val="678F23C2"/>
    <w:multiLevelType w:val="hybridMultilevel"/>
    <w:tmpl w:val="0592F9FE"/>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9" w15:restartNumberingAfterBreak="0">
    <w:nsid w:val="69E66F75"/>
    <w:multiLevelType w:val="hybridMultilevel"/>
    <w:tmpl w:val="6F3CF2A4"/>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0" w15:restartNumberingAfterBreak="0">
    <w:nsid w:val="6FD6455A"/>
    <w:multiLevelType w:val="multilevel"/>
    <w:tmpl w:val="4AF62A8C"/>
    <w:lvl w:ilvl="0">
      <w:start w:val="1"/>
      <w:numFmt w:val="decimal"/>
      <w:lvlText w:val="%1."/>
      <w:lvlJc w:val="left"/>
      <w:pPr>
        <w:ind w:left="3621" w:hanging="360"/>
      </w:pPr>
      <w:rPr>
        <w:rFonts w:hint="default"/>
        <w:b/>
        <w:sz w:val="24"/>
        <w:szCs w:val="24"/>
      </w:rPr>
    </w:lvl>
    <w:lvl w:ilvl="1">
      <w:start w:val="1"/>
      <w:numFmt w:val="decimal"/>
      <w:isLgl/>
      <w:lvlText w:val="%1.%2."/>
      <w:lvlJc w:val="left"/>
      <w:pPr>
        <w:ind w:left="718" w:hanging="72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438" w:hanging="144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798" w:hanging="1800"/>
      </w:pPr>
      <w:rPr>
        <w:rFonts w:hint="default"/>
      </w:rPr>
    </w:lvl>
    <w:lvl w:ilvl="8">
      <w:start w:val="1"/>
      <w:numFmt w:val="decimal"/>
      <w:isLgl/>
      <w:lvlText w:val="%1.%2.%3.%4.%5.%6.%7.%8.%9."/>
      <w:lvlJc w:val="left"/>
      <w:pPr>
        <w:ind w:left="2158" w:hanging="2160"/>
      </w:pPr>
      <w:rPr>
        <w:rFonts w:hint="default"/>
      </w:rPr>
    </w:lvl>
  </w:abstractNum>
  <w:abstractNum w:abstractNumId="31" w15:restartNumberingAfterBreak="0">
    <w:nsid w:val="704E2227"/>
    <w:multiLevelType w:val="hybridMultilevel"/>
    <w:tmpl w:val="D85CDC94"/>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2" w15:restartNumberingAfterBreak="0">
    <w:nsid w:val="70F40AA5"/>
    <w:multiLevelType w:val="hybridMultilevel"/>
    <w:tmpl w:val="005C37F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1BE4579"/>
    <w:multiLevelType w:val="hybridMultilevel"/>
    <w:tmpl w:val="0E60E5EA"/>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4" w15:restartNumberingAfterBreak="0">
    <w:nsid w:val="721259CA"/>
    <w:multiLevelType w:val="hybridMultilevel"/>
    <w:tmpl w:val="BBAC46AC"/>
    <w:lvl w:ilvl="0" w:tplc="04160013">
      <w:start w:val="1"/>
      <w:numFmt w:val="upperRoman"/>
      <w:lvlText w:val="%1."/>
      <w:lvlJc w:val="right"/>
      <w:pPr>
        <w:ind w:left="718" w:hanging="360"/>
      </w:pPr>
    </w:lvl>
    <w:lvl w:ilvl="1" w:tplc="B0D6A164">
      <w:start w:val="1"/>
      <w:numFmt w:val="upperLetter"/>
      <w:lvlText w:val="%2."/>
      <w:lvlJc w:val="left"/>
      <w:pPr>
        <w:ind w:left="1798" w:hanging="720"/>
      </w:pPr>
      <w:rPr>
        <w:rFonts w:hint="default"/>
      </w:r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5" w15:restartNumberingAfterBreak="0">
    <w:nsid w:val="74C87E84"/>
    <w:multiLevelType w:val="hybridMultilevel"/>
    <w:tmpl w:val="B402238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6" w15:restartNumberingAfterBreak="0">
    <w:nsid w:val="78C27D17"/>
    <w:multiLevelType w:val="hybridMultilevel"/>
    <w:tmpl w:val="713213F2"/>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7" w15:restartNumberingAfterBreak="0">
    <w:nsid w:val="7A992425"/>
    <w:multiLevelType w:val="hybridMultilevel"/>
    <w:tmpl w:val="B5CE1AE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E81650C"/>
    <w:multiLevelType w:val="hybridMultilevel"/>
    <w:tmpl w:val="B70855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0"/>
  </w:num>
  <w:num w:numId="2">
    <w:abstractNumId w:val="11"/>
  </w:num>
  <w:num w:numId="3">
    <w:abstractNumId w:val="20"/>
  </w:num>
  <w:num w:numId="4">
    <w:abstractNumId w:val="14"/>
  </w:num>
  <w:num w:numId="5">
    <w:abstractNumId w:val="34"/>
  </w:num>
  <w:num w:numId="6">
    <w:abstractNumId w:val="17"/>
  </w:num>
  <w:num w:numId="7">
    <w:abstractNumId w:val="29"/>
  </w:num>
  <w:num w:numId="8">
    <w:abstractNumId w:val="6"/>
  </w:num>
  <w:num w:numId="9">
    <w:abstractNumId w:val="28"/>
  </w:num>
  <w:num w:numId="10">
    <w:abstractNumId w:val="8"/>
  </w:num>
  <w:num w:numId="11">
    <w:abstractNumId w:val="33"/>
  </w:num>
  <w:num w:numId="12">
    <w:abstractNumId w:val="18"/>
  </w:num>
  <w:num w:numId="13">
    <w:abstractNumId w:val="9"/>
  </w:num>
  <w:num w:numId="14">
    <w:abstractNumId w:val="27"/>
  </w:num>
  <w:num w:numId="15">
    <w:abstractNumId w:val="35"/>
  </w:num>
  <w:num w:numId="16">
    <w:abstractNumId w:val="26"/>
  </w:num>
  <w:num w:numId="17">
    <w:abstractNumId w:val="36"/>
  </w:num>
  <w:num w:numId="18">
    <w:abstractNumId w:val="12"/>
  </w:num>
  <w:num w:numId="19">
    <w:abstractNumId w:val="22"/>
  </w:num>
  <w:num w:numId="20">
    <w:abstractNumId w:val="19"/>
  </w:num>
  <w:num w:numId="21">
    <w:abstractNumId w:val="0"/>
  </w:num>
  <w:num w:numId="22">
    <w:abstractNumId w:val="31"/>
  </w:num>
  <w:num w:numId="23">
    <w:abstractNumId w:val="1"/>
  </w:num>
  <w:num w:numId="24">
    <w:abstractNumId w:val="21"/>
  </w:num>
  <w:num w:numId="25">
    <w:abstractNumId w:val="10"/>
  </w:num>
  <w:num w:numId="26">
    <w:abstractNumId w:val="25"/>
  </w:num>
  <w:num w:numId="27">
    <w:abstractNumId w:val="23"/>
  </w:num>
  <w:num w:numId="28">
    <w:abstractNumId w:val="32"/>
  </w:num>
  <w:num w:numId="29">
    <w:abstractNumId w:val="3"/>
  </w:num>
  <w:num w:numId="30">
    <w:abstractNumId w:val="16"/>
  </w:num>
  <w:num w:numId="31">
    <w:abstractNumId w:val="2"/>
  </w:num>
  <w:num w:numId="32">
    <w:abstractNumId w:val="37"/>
  </w:num>
  <w:num w:numId="33">
    <w:abstractNumId w:val="24"/>
  </w:num>
  <w:num w:numId="34">
    <w:abstractNumId w:val="5"/>
  </w:num>
  <w:num w:numId="35">
    <w:abstractNumId w:val="4"/>
  </w:num>
  <w:num w:numId="36">
    <w:abstractNumId w:val="15"/>
  </w:num>
  <w:num w:numId="37">
    <w:abstractNumId w:val="13"/>
  </w:num>
  <w:num w:numId="38">
    <w:abstractNumId w:val="38"/>
  </w:num>
  <w:num w:numId="3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ocumentProtection w:edit="readOnly" w:enforcement="1" w:cryptProviderType="rsaAES" w:cryptAlgorithmClass="hash" w:cryptAlgorithmType="typeAny" w:cryptAlgorithmSid="14" w:cryptSpinCount="100000" w:hash="HBwTfKLVs/akMmGWujgDjIrILcrIjd+28BguaKarB9up8WPWRkUg0syDiXaLG6AfItO6/zwoPUhgU66LCrbWSA==" w:salt="ih14Ml9KlocZT3V89Z+DKQ=="/>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2F4"/>
    <w:rsid w:val="00003191"/>
    <w:rsid w:val="00021BD4"/>
    <w:rsid w:val="00052EF9"/>
    <w:rsid w:val="00065139"/>
    <w:rsid w:val="00070625"/>
    <w:rsid w:val="0007401B"/>
    <w:rsid w:val="00075B4C"/>
    <w:rsid w:val="000B689C"/>
    <w:rsid w:val="000C1F98"/>
    <w:rsid w:val="00116A80"/>
    <w:rsid w:val="0018739A"/>
    <w:rsid w:val="00200B4D"/>
    <w:rsid w:val="00223668"/>
    <w:rsid w:val="002412F0"/>
    <w:rsid w:val="002C0936"/>
    <w:rsid w:val="002E24CF"/>
    <w:rsid w:val="002E7A80"/>
    <w:rsid w:val="002F3CA7"/>
    <w:rsid w:val="00362165"/>
    <w:rsid w:val="003732C9"/>
    <w:rsid w:val="003813A2"/>
    <w:rsid w:val="003A5BA7"/>
    <w:rsid w:val="003C7B4C"/>
    <w:rsid w:val="003D13A0"/>
    <w:rsid w:val="003E3567"/>
    <w:rsid w:val="00426090"/>
    <w:rsid w:val="00427E8F"/>
    <w:rsid w:val="004738B7"/>
    <w:rsid w:val="004B5909"/>
    <w:rsid w:val="004B6263"/>
    <w:rsid w:val="004D49B2"/>
    <w:rsid w:val="004F6D05"/>
    <w:rsid w:val="004F7DA0"/>
    <w:rsid w:val="00503C4B"/>
    <w:rsid w:val="00522808"/>
    <w:rsid w:val="00554D1D"/>
    <w:rsid w:val="00554DFD"/>
    <w:rsid w:val="00571F27"/>
    <w:rsid w:val="005A0DEA"/>
    <w:rsid w:val="005D761A"/>
    <w:rsid w:val="005E0D8D"/>
    <w:rsid w:val="005E30FB"/>
    <w:rsid w:val="005F5B9F"/>
    <w:rsid w:val="006021AA"/>
    <w:rsid w:val="006026BD"/>
    <w:rsid w:val="006C7A89"/>
    <w:rsid w:val="006D06B3"/>
    <w:rsid w:val="007038A1"/>
    <w:rsid w:val="00713F8D"/>
    <w:rsid w:val="00762BDE"/>
    <w:rsid w:val="0078402E"/>
    <w:rsid w:val="007966D9"/>
    <w:rsid w:val="007C4075"/>
    <w:rsid w:val="007E035A"/>
    <w:rsid w:val="0080650C"/>
    <w:rsid w:val="00814703"/>
    <w:rsid w:val="00840372"/>
    <w:rsid w:val="008505DC"/>
    <w:rsid w:val="00870ABC"/>
    <w:rsid w:val="0089383E"/>
    <w:rsid w:val="008B505B"/>
    <w:rsid w:val="008F28AC"/>
    <w:rsid w:val="00906134"/>
    <w:rsid w:val="00921408"/>
    <w:rsid w:val="00936268"/>
    <w:rsid w:val="00957233"/>
    <w:rsid w:val="00971258"/>
    <w:rsid w:val="009737FB"/>
    <w:rsid w:val="009756C8"/>
    <w:rsid w:val="00996DB3"/>
    <w:rsid w:val="009C0506"/>
    <w:rsid w:val="009C1CD7"/>
    <w:rsid w:val="009F1450"/>
    <w:rsid w:val="009F5C31"/>
    <w:rsid w:val="00A30154"/>
    <w:rsid w:val="00A40C1E"/>
    <w:rsid w:val="00A62C97"/>
    <w:rsid w:val="00A8153C"/>
    <w:rsid w:val="00A96C78"/>
    <w:rsid w:val="00AE6B6C"/>
    <w:rsid w:val="00AF5E9D"/>
    <w:rsid w:val="00B207BE"/>
    <w:rsid w:val="00B36CDF"/>
    <w:rsid w:val="00B54CD9"/>
    <w:rsid w:val="00B91EDA"/>
    <w:rsid w:val="00B94086"/>
    <w:rsid w:val="00BC7670"/>
    <w:rsid w:val="00BD4143"/>
    <w:rsid w:val="00BD5EE9"/>
    <w:rsid w:val="00BF30F9"/>
    <w:rsid w:val="00C15925"/>
    <w:rsid w:val="00C32814"/>
    <w:rsid w:val="00C4515A"/>
    <w:rsid w:val="00C46C3D"/>
    <w:rsid w:val="00C81471"/>
    <w:rsid w:val="00C86432"/>
    <w:rsid w:val="00CA02F4"/>
    <w:rsid w:val="00CB7AEC"/>
    <w:rsid w:val="00CB7F26"/>
    <w:rsid w:val="00CD6829"/>
    <w:rsid w:val="00D3031C"/>
    <w:rsid w:val="00D85DDF"/>
    <w:rsid w:val="00DF13A4"/>
    <w:rsid w:val="00DF54F4"/>
    <w:rsid w:val="00E03FEF"/>
    <w:rsid w:val="00E163E9"/>
    <w:rsid w:val="00E27840"/>
    <w:rsid w:val="00E729C9"/>
    <w:rsid w:val="00E92123"/>
    <w:rsid w:val="00EA4C13"/>
    <w:rsid w:val="00EA4C8F"/>
    <w:rsid w:val="00EC2155"/>
    <w:rsid w:val="00EF3B0F"/>
    <w:rsid w:val="00EF3B14"/>
    <w:rsid w:val="00EF6A14"/>
    <w:rsid w:val="00F127F4"/>
    <w:rsid w:val="00F1447E"/>
    <w:rsid w:val="00F369F2"/>
    <w:rsid w:val="00F45450"/>
    <w:rsid w:val="00FA05B5"/>
    <w:rsid w:val="00FC17C1"/>
    <w:rsid w:val="00FE2C6C"/>
    <w:rsid w:val="00FF6C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AF75E"/>
  <w15:docId w15:val="{59DA1E57-581C-4F6E-8803-A3AB422A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position w:val="-1"/>
        <w:sz w:val="16"/>
        <w:szCs w:val="24"/>
        <w:lang w:val="pt-BR" w:eastAsia="pt-B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style>
  <w:style w:type="paragraph" w:styleId="Ttulo1">
    <w:name w:val="heading 1"/>
    <w:basedOn w:val="Normal"/>
    <w:next w:val="Normal"/>
    <w:uiPriority w:val="9"/>
    <w:qFormat/>
    <w:pPr>
      <w:keepNext/>
      <w:jc w:val="center"/>
    </w:pPr>
    <w:rPr>
      <w:b/>
      <w:bCs/>
    </w:rPr>
  </w:style>
  <w:style w:type="paragraph" w:styleId="Ttulo2">
    <w:name w:val="heading 2"/>
    <w:basedOn w:val="Normal"/>
    <w:next w:val="Normal"/>
    <w:uiPriority w:val="9"/>
    <w:semiHidden/>
    <w:unhideWhenUsed/>
    <w:qFormat/>
    <w:pPr>
      <w:keepNext/>
      <w:jc w:val="both"/>
      <w:outlineLvl w:val="1"/>
    </w:pPr>
    <w:rPr>
      <w:b/>
      <w:bCs/>
    </w:rPr>
  </w:style>
  <w:style w:type="paragraph" w:styleId="Ttulo3">
    <w:name w:val="heading 3"/>
    <w:basedOn w:val="Normal"/>
    <w:next w:val="Normal"/>
    <w:uiPriority w:val="9"/>
    <w:semiHidden/>
    <w:unhideWhenUsed/>
    <w:qFormat/>
    <w:pPr>
      <w:keepNext/>
      <w:tabs>
        <w:tab w:val="left" w:pos="9214"/>
        <w:tab w:val="left" w:pos="9356"/>
      </w:tabs>
      <w:ind w:right="142"/>
      <w:jc w:val="both"/>
      <w:outlineLvl w:val="2"/>
    </w:pPr>
    <w:rPr>
      <w:b/>
      <w:bCs/>
      <w:sz w:val="22"/>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
    <w:name w:val="Body Text"/>
    <w:basedOn w:val="Normal"/>
    <w:pPr>
      <w:spacing w:after="240"/>
      <w:jc w:val="both"/>
    </w:pPr>
  </w:style>
  <w:style w:type="paragraph" w:styleId="Corpodetexto2">
    <w:name w:val="Body Text 2"/>
    <w:basedOn w:val="Normal"/>
    <w:pPr>
      <w:spacing w:after="120"/>
      <w:ind w:right="922"/>
      <w:jc w:val="both"/>
    </w:pPr>
  </w:style>
  <w:style w:type="paragraph" w:styleId="Corpodetexto3">
    <w:name w:val="Body Text 3"/>
    <w:basedOn w:val="Normal"/>
    <w:pPr>
      <w:ind w:right="924"/>
      <w:jc w:val="both"/>
    </w:pPr>
  </w:style>
  <w:style w:type="character" w:customStyle="1" w:styleId="WW8Num4z2">
    <w:name w:val="WW8Num4z2"/>
    <w:rPr>
      <w:rFonts w:ascii="Wingdings" w:hAnsi="Wingdings"/>
      <w:w w:val="100"/>
      <w:position w:val="-1"/>
      <w:effect w:val="none"/>
      <w:vertAlign w:val="baseline"/>
      <w:cs w:val="0"/>
      <w:em w:val="none"/>
    </w:rPr>
  </w:style>
  <w:style w:type="paragraph" w:styleId="Recuodecorpodetexto">
    <w:name w:val="Body Text Indent"/>
    <w:basedOn w:val="Normal"/>
    <w:pPr>
      <w:suppressAutoHyphens w:val="0"/>
      <w:jc w:val="both"/>
    </w:pPr>
    <w:rPr>
      <w:lang w:eastAsia="ar-SA"/>
    </w:rPr>
  </w:style>
  <w:style w:type="paragraph" w:styleId="NormalWeb">
    <w:name w:val="Normal (Web)"/>
    <w:basedOn w:val="Normal"/>
    <w:uiPriority w:val="99"/>
    <w:pPr>
      <w:spacing w:before="100" w:beforeAutospacing="1" w:after="100" w:afterAutospacing="1"/>
    </w:pPr>
    <w:rPr>
      <w:rFonts w:ascii="Arial Unicode MS" w:hAnsi="Arial Unicode MS"/>
    </w:rPr>
  </w:style>
  <w:style w:type="character" w:customStyle="1" w:styleId="WW-Absatz-Standardschriftart11">
    <w:name w:val="WW-Absatz-Standardschriftart11"/>
    <w:rPr>
      <w:w w:val="100"/>
      <w:position w:val="-1"/>
      <w:effect w:val="none"/>
      <w:vertAlign w:val="baseline"/>
      <w:cs w:val="0"/>
      <w:em w:val="none"/>
    </w:rPr>
  </w:style>
  <w:style w:type="character" w:customStyle="1" w:styleId="datamateria">
    <w:name w:val="datamateria"/>
    <w:basedOn w:val="Fontepargpadro"/>
    <w:rPr>
      <w:w w:val="100"/>
      <w:position w:val="-1"/>
      <w:effect w:val="none"/>
      <w:vertAlign w:val="baseline"/>
      <w:cs w:val="0"/>
      <w:em w:val="none"/>
    </w:rPr>
  </w:style>
  <w:style w:type="character" w:customStyle="1" w:styleId="highlight">
    <w:name w:val="highlight"/>
    <w:rPr>
      <w:color w:val="FF0000"/>
      <w:w w:val="100"/>
      <w:position w:val="-1"/>
      <w:effect w:val="none"/>
      <w:vertAlign w:val="baseline"/>
      <w:cs w:val="0"/>
      <w:em w:val="none"/>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rPr>
  </w:style>
  <w:style w:type="paragraph" w:styleId="Textoembloco">
    <w:name w:val="Block Text"/>
    <w:basedOn w:val="Normal"/>
    <w:qFormat/>
    <w:pPr>
      <w:widowControl w:val="0"/>
      <w:ind w:left="567" w:right="-376"/>
      <w:jc w:val="both"/>
    </w:pPr>
    <w:rPr>
      <w:szCs w:val="20"/>
    </w:rPr>
  </w:style>
  <w:style w:type="character" w:customStyle="1" w:styleId="RodapChar">
    <w:name w:val="Rodapé Char"/>
    <w:rPr>
      <w:w w:val="100"/>
      <w:position w:val="-1"/>
      <w:sz w:val="24"/>
      <w:szCs w:val="24"/>
      <w:effect w:val="none"/>
      <w:vertAlign w:val="baseline"/>
      <w:cs w:val="0"/>
      <w:em w:val="none"/>
    </w:rPr>
  </w:style>
  <w:style w:type="paragraph" w:styleId="Textodebalo">
    <w:name w:val="Balloon Text"/>
    <w:basedOn w:val="Normal"/>
    <w:qFormat/>
    <w:rPr>
      <w:rFonts w:ascii="Segoe UI" w:hAnsi="Segoe UI" w:cs="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rPr>
  </w:style>
  <w:style w:type="character" w:customStyle="1" w:styleId="CabealhoChar">
    <w:name w:val="Cabeçalho Char"/>
    <w:rPr>
      <w:w w:val="100"/>
      <w:position w:val="-1"/>
      <w:sz w:val="24"/>
      <w:szCs w:val="24"/>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comentrio">
    <w:name w:val="annotation text"/>
    <w:basedOn w:val="Normal"/>
    <w:link w:val="TextodecomentrioChar"/>
    <w:uiPriority w:val="99"/>
    <w:semiHidden/>
    <w:unhideWhenUsed/>
    <w:pPr>
      <w:spacing w:line="240" w:lineRule="auto"/>
    </w:pPr>
    <w:rPr>
      <w:szCs w:val="20"/>
    </w:rPr>
  </w:style>
  <w:style w:type="character" w:customStyle="1" w:styleId="TextodecomentrioChar">
    <w:name w:val="Texto de comentário Char"/>
    <w:basedOn w:val="Fontepargpadro"/>
    <w:link w:val="Textodecomentrio"/>
    <w:uiPriority w:val="99"/>
    <w:semiHidden/>
    <w:rPr>
      <w:position w:val="-1"/>
      <w:sz w:val="20"/>
      <w:szCs w:val="20"/>
    </w:rPr>
  </w:style>
  <w:style w:type="character" w:styleId="Refdecomentrio">
    <w:name w:val="annotation reference"/>
    <w:basedOn w:val="Fontepargpadro"/>
    <w:uiPriority w:val="99"/>
    <w:semiHidden/>
    <w:unhideWhenUsed/>
    <w:rPr>
      <w:sz w:val="16"/>
      <w:szCs w:val="16"/>
    </w:rPr>
  </w:style>
  <w:style w:type="paragraph" w:styleId="PargrafodaLista">
    <w:name w:val="List Paragraph"/>
    <w:basedOn w:val="Normal"/>
    <w:uiPriority w:val="34"/>
    <w:qFormat/>
    <w:rsid w:val="00814703"/>
    <w:pPr>
      <w:ind w:left="720"/>
      <w:contextualSpacing/>
    </w:pPr>
  </w:style>
  <w:style w:type="character" w:styleId="Nmerodelinha">
    <w:name w:val="line number"/>
    <w:basedOn w:val="Fontepargpadro"/>
    <w:uiPriority w:val="99"/>
    <w:semiHidden/>
    <w:unhideWhenUsed/>
    <w:rsid w:val="00814703"/>
  </w:style>
  <w:style w:type="character" w:styleId="Forte">
    <w:name w:val="Strong"/>
    <w:basedOn w:val="Fontepargpadro"/>
    <w:uiPriority w:val="22"/>
    <w:qFormat/>
    <w:rsid w:val="009F5C31"/>
    <w:rPr>
      <w:b/>
      <w:bCs/>
    </w:rPr>
  </w:style>
  <w:style w:type="character" w:customStyle="1" w:styleId="citation-0">
    <w:name w:val="citation-0"/>
    <w:basedOn w:val="Fontepargpadro"/>
    <w:rsid w:val="009F5C31"/>
  </w:style>
  <w:style w:type="character" w:customStyle="1" w:styleId="button-container">
    <w:name w:val="button-container"/>
    <w:basedOn w:val="Fontepargpadro"/>
    <w:rsid w:val="009F5C31"/>
  </w:style>
  <w:style w:type="character" w:styleId="Hyperlink">
    <w:name w:val="Hyperlink"/>
    <w:basedOn w:val="Fontepargpadro"/>
    <w:uiPriority w:val="99"/>
    <w:unhideWhenUsed/>
    <w:rsid w:val="009F5C31"/>
    <w:rPr>
      <w:color w:val="0000FF"/>
      <w:u w:val="single"/>
    </w:rPr>
  </w:style>
  <w:style w:type="character" w:customStyle="1" w:styleId="source-card-title-index">
    <w:name w:val="source-card-title-index"/>
    <w:basedOn w:val="Fontepargpadro"/>
    <w:rsid w:val="009F5C31"/>
  </w:style>
  <w:style w:type="character" w:customStyle="1" w:styleId="ellipsis">
    <w:name w:val="ellipsis"/>
    <w:basedOn w:val="Fontepargpadro"/>
    <w:rsid w:val="009F5C31"/>
  </w:style>
  <w:style w:type="character" w:customStyle="1" w:styleId="source-card-attribution-text">
    <w:name w:val="source-card-attribution-text"/>
    <w:basedOn w:val="Fontepargpadro"/>
    <w:rsid w:val="009F5C31"/>
  </w:style>
  <w:style w:type="character" w:styleId="MenoPendente">
    <w:name w:val="Unresolved Mention"/>
    <w:basedOn w:val="Fontepargpadro"/>
    <w:uiPriority w:val="99"/>
    <w:semiHidden/>
    <w:unhideWhenUsed/>
    <w:rsid w:val="00F127F4"/>
    <w:rPr>
      <w:color w:val="605E5C"/>
      <w:shd w:val="clear" w:color="auto" w:fill="E1DFDD"/>
    </w:rPr>
  </w:style>
  <w:style w:type="table" w:styleId="Tabelacomgrade">
    <w:name w:val="Table Grid"/>
    <w:basedOn w:val="Tabelanormal"/>
    <w:uiPriority w:val="39"/>
    <w:rsid w:val="00003191"/>
    <w:pPr>
      <w:ind w:firstLine="0"/>
    </w:pPr>
    <w:rPr>
      <w:positio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semiHidden/>
    <w:unhideWhenUsed/>
    <w:rsid w:val="00E27840"/>
    <w:rPr>
      <w:b/>
      <w:bCs/>
    </w:rPr>
  </w:style>
  <w:style w:type="character" w:customStyle="1" w:styleId="AssuntodocomentrioChar">
    <w:name w:val="Assunto do comentário Char"/>
    <w:basedOn w:val="TextodecomentrioChar"/>
    <w:link w:val="Assuntodocomentrio"/>
    <w:uiPriority w:val="99"/>
    <w:semiHidden/>
    <w:rsid w:val="00E27840"/>
    <w:rPr>
      <w:b/>
      <w:bCs/>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14717">
      <w:bodyDiv w:val="1"/>
      <w:marLeft w:val="0"/>
      <w:marRight w:val="0"/>
      <w:marTop w:val="0"/>
      <w:marBottom w:val="0"/>
      <w:divBdr>
        <w:top w:val="none" w:sz="0" w:space="0" w:color="auto"/>
        <w:left w:val="none" w:sz="0" w:space="0" w:color="auto"/>
        <w:bottom w:val="none" w:sz="0" w:space="0" w:color="auto"/>
        <w:right w:val="none" w:sz="0" w:space="0" w:color="auto"/>
      </w:divBdr>
      <w:divsChild>
        <w:div w:id="1969385401">
          <w:marLeft w:val="0"/>
          <w:marRight w:val="0"/>
          <w:marTop w:val="0"/>
          <w:marBottom w:val="0"/>
          <w:divBdr>
            <w:top w:val="none" w:sz="0" w:space="0" w:color="auto"/>
            <w:left w:val="none" w:sz="0" w:space="0" w:color="auto"/>
            <w:bottom w:val="none" w:sz="0" w:space="0" w:color="auto"/>
            <w:right w:val="none" w:sz="0" w:space="0" w:color="auto"/>
          </w:divBdr>
          <w:divsChild>
            <w:div w:id="1590578538">
              <w:marLeft w:val="0"/>
              <w:marRight w:val="0"/>
              <w:marTop w:val="0"/>
              <w:marBottom w:val="0"/>
              <w:divBdr>
                <w:top w:val="none" w:sz="0" w:space="0" w:color="auto"/>
                <w:left w:val="none" w:sz="0" w:space="0" w:color="auto"/>
                <w:bottom w:val="none" w:sz="0" w:space="0" w:color="auto"/>
                <w:right w:val="none" w:sz="0" w:space="0" w:color="auto"/>
              </w:divBdr>
              <w:divsChild>
                <w:div w:id="907694198">
                  <w:marLeft w:val="0"/>
                  <w:marRight w:val="0"/>
                  <w:marTop w:val="0"/>
                  <w:marBottom w:val="0"/>
                  <w:divBdr>
                    <w:top w:val="none" w:sz="0" w:space="0" w:color="auto"/>
                    <w:left w:val="none" w:sz="0" w:space="0" w:color="auto"/>
                    <w:bottom w:val="none" w:sz="0" w:space="0" w:color="auto"/>
                    <w:right w:val="none" w:sz="0" w:space="0" w:color="auto"/>
                  </w:divBdr>
                  <w:divsChild>
                    <w:div w:id="1075398469">
                      <w:marLeft w:val="0"/>
                      <w:marRight w:val="0"/>
                      <w:marTop w:val="0"/>
                      <w:marBottom w:val="0"/>
                      <w:divBdr>
                        <w:top w:val="none" w:sz="0" w:space="0" w:color="auto"/>
                        <w:left w:val="none" w:sz="0" w:space="0" w:color="auto"/>
                        <w:bottom w:val="none" w:sz="0" w:space="0" w:color="auto"/>
                        <w:right w:val="none" w:sz="0" w:space="0" w:color="auto"/>
                      </w:divBdr>
                      <w:divsChild>
                        <w:div w:id="746996736">
                          <w:marLeft w:val="0"/>
                          <w:marRight w:val="0"/>
                          <w:marTop w:val="0"/>
                          <w:marBottom w:val="0"/>
                          <w:divBdr>
                            <w:top w:val="none" w:sz="0" w:space="0" w:color="auto"/>
                            <w:left w:val="none" w:sz="0" w:space="0" w:color="auto"/>
                            <w:bottom w:val="none" w:sz="0" w:space="0" w:color="auto"/>
                            <w:right w:val="none" w:sz="0" w:space="0" w:color="auto"/>
                          </w:divBdr>
                          <w:divsChild>
                            <w:div w:id="1118989781">
                              <w:marLeft w:val="0"/>
                              <w:marRight w:val="0"/>
                              <w:marTop w:val="0"/>
                              <w:marBottom w:val="0"/>
                              <w:divBdr>
                                <w:top w:val="none" w:sz="0" w:space="0" w:color="auto"/>
                                <w:left w:val="none" w:sz="0" w:space="0" w:color="auto"/>
                                <w:bottom w:val="none" w:sz="0" w:space="0" w:color="auto"/>
                                <w:right w:val="none" w:sz="0" w:space="0" w:color="auto"/>
                              </w:divBdr>
                              <w:divsChild>
                                <w:div w:id="990131675">
                                  <w:marLeft w:val="0"/>
                                  <w:marRight w:val="0"/>
                                  <w:marTop w:val="0"/>
                                  <w:marBottom w:val="0"/>
                                  <w:divBdr>
                                    <w:top w:val="none" w:sz="0" w:space="0" w:color="auto"/>
                                    <w:left w:val="none" w:sz="0" w:space="0" w:color="auto"/>
                                    <w:bottom w:val="none" w:sz="0" w:space="0" w:color="auto"/>
                                    <w:right w:val="none" w:sz="0" w:space="0" w:color="auto"/>
                                  </w:divBdr>
                                  <w:divsChild>
                                    <w:div w:id="2049721237">
                                      <w:marLeft w:val="0"/>
                                      <w:marRight w:val="0"/>
                                      <w:marTop w:val="0"/>
                                      <w:marBottom w:val="0"/>
                                      <w:divBdr>
                                        <w:top w:val="none" w:sz="0" w:space="0" w:color="auto"/>
                                        <w:left w:val="none" w:sz="0" w:space="0" w:color="auto"/>
                                        <w:bottom w:val="none" w:sz="0" w:space="0" w:color="auto"/>
                                        <w:right w:val="none" w:sz="0" w:space="0" w:color="auto"/>
                                      </w:divBdr>
                                      <w:divsChild>
                                        <w:div w:id="135052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017">
                                  <w:marLeft w:val="0"/>
                                  <w:marRight w:val="0"/>
                                  <w:marTop w:val="0"/>
                                  <w:marBottom w:val="0"/>
                                  <w:divBdr>
                                    <w:top w:val="none" w:sz="0" w:space="0" w:color="auto"/>
                                    <w:left w:val="none" w:sz="0" w:space="0" w:color="auto"/>
                                    <w:bottom w:val="none" w:sz="0" w:space="0" w:color="auto"/>
                                    <w:right w:val="none" w:sz="0" w:space="0" w:color="auto"/>
                                  </w:divBdr>
                                  <w:divsChild>
                                    <w:div w:id="13541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mpv/antigas_2001/2200-2.ht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d="http://www.w3.org/2001/XMLSchema" xmlns:xsi="http://www.w3.org/2001/XMLSchema-instance" xmlns="http://www.boldonjames.com/2008/01/sie/internal/label" sislVersion="0" policy="ef8af39a-1bf2-4b89-a7b7-df2ed490df21" origin="userSelected">
  <element uid="48e7eda2-2575-4515-9e2c-432703618142" value=""/>
</sisl>
</file>

<file path=customXml/item2.xml><?xml version="1.0" encoding="utf-8"?>
<go:gDocsCustomXmlDataStorage xmlns:go="http://customooxmlschemas.google.com/" xmlns:r="http://schemas.openxmlformats.org/officeDocument/2006/relationships">
  <go:docsCustomData xmlns:go="http://customooxmlschemas.google.com/" roundtripDataSignature="AMtx7mjBQB3KSpNYa1IIL8i2ck+LXmXAuw==">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</go:docsCustomData>
</go:gDocsCustomXmlDataStorage>
</file>

<file path=customXml/item3.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</Value>
</WrappedLabelHistor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6755B-8F54-46CD-A4C4-2483E326E97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01ACCD9-5626-4181-AB31-CBBD9490FF07}">
  <ds:schemaRefs>
    <ds:schemaRef ds:uri="http://www.w3.org/2001/XMLSchema"/>
    <ds:schemaRef ds:uri="http://www.boldonjames.com/2016/02/Classifier/internal/wrappedLabelHistory"/>
  </ds:schemaRefs>
</ds:datastoreItem>
</file>

<file path=customXml/itemProps4.xml><?xml version="1.0" encoding="utf-8"?>
<ds:datastoreItem xmlns:ds="http://schemas.openxmlformats.org/officeDocument/2006/customXml" ds:itemID="{25D4732D-E01C-4400-AB49-42499E378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2786</Words>
  <Characters>16347</Characters>
  <Application>Microsoft Office Word</Application>
  <DocSecurity>8</DocSecurity>
  <Lines>316</Lines>
  <Paragraphs>129</Paragraphs>
  <ScaleCrop>false</ScaleCrop>
  <HeadingPairs>
    <vt:vector size="2" baseType="variant">
      <vt:variant>
        <vt:lpstr>Título</vt:lpstr>
      </vt:variant>
      <vt:variant>
        <vt:i4>1</vt:i4>
      </vt:variant>
    </vt:vector>
  </HeadingPairs>
  <TitlesOfParts>
    <vt:vector size="1" baseType="lpstr">
      <vt:lpstr/>
    </vt:vector>
  </TitlesOfParts>
  <Company>Sanepar</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Espindola de Souza</dc:creator>
  <cp:keywords>MES</cp:keywords>
  <cp:lastModifiedBy>Mariana Elisa Esplugues Mello</cp:lastModifiedBy>
  <cp:revision>11</cp:revision>
  <cp:lastPrinted>2025-03-11T17:06:00Z</cp:lastPrinted>
  <dcterms:created xsi:type="dcterms:W3CDTF">2025-03-31T11:20:00Z</dcterms:created>
  <dcterms:modified xsi:type="dcterms:W3CDTF">2026-09-10T18:09:00Z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b7a0e521-6b27-4bc1-ba67-20c839da4837</vt:lpwstr>
  </property>
  <property fmtid="{D5CDD505-2E9C-101B-9397-08002B2CF9AE}" pid="3" name="bjSaver">
    <vt:lpwstr>7jBDn+F04GnLyPfjw2dbOTKwPkuLythy</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policy="ef8af39a-1bf2-4b89-a7b7-df2ed490df21" origin="userSelected" xmlns="http://www.boldonj</vt:lpwstr>
  </property>
  <property fmtid="{D5CDD505-2E9C-101B-9397-08002B2CF9AE}" pid="6" name="bjDocumentLabelXML-0">
    <vt:lpwstr>ames.com/2008/01/sie/internal/label"&gt;&lt;element uid="48e7eda2-2575-4515-9e2c-432703618142" value="" /&gt;&lt;/sisl&gt;</vt:lpwstr>
  </property>
  <property fmtid="{D5CDD505-2E9C-101B-9397-08002B2CF9AE}" pid="7" name="bjDocumentSecurityLabel">
    <vt:lpwstr>Informação Interna</vt:lpwstr>
  </property>
  <property fmtid="{D5CDD505-2E9C-101B-9397-08002B2CF9AE}" pid="8" name="bjLabelHistoryID">
    <vt:lpwstr>{701ACCD9-5626-4181-AB31-CBBD9490FF07}</vt:lpwstr>
  </property>
</Properties>
</file>